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2CBA0" w14:textId="77777777" w:rsidR="00347649" w:rsidRDefault="00347649" w:rsidP="00347649">
      <w:pPr>
        <w:rPr>
          <w:b/>
          <w:sz w:val="28"/>
          <w:u w:val="single"/>
        </w:rPr>
      </w:pPr>
      <w:bookmarkStart w:id="0" w:name="_GoBack"/>
      <w:bookmarkEnd w:id="0"/>
    </w:p>
    <w:p w14:paraId="46BA9E5A" w14:textId="77777777" w:rsidR="00846978" w:rsidRPr="00643C1C" w:rsidRDefault="00101A55" w:rsidP="00347649">
      <w:pPr>
        <w:rPr>
          <w:b/>
          <w:sz w:val="28"/>
          <w:u w:val="single"/>
        </w:rPr>
      </w:pPr>
      <w:r w:rsidRPr="00643C1C">
        <w:rPr>
          <w:b/>
          <w:sz w:val="28"/>
          <w:u w:val="single"/>
        </w:rPr>
        <w:t xml:space="preserve">BCP COVID - 19 </w:t>
      </w:r>
      <w:r w:rsidR="00643C1C" w:rsidRPr="00643C1C">
        <w:rPr>
          <w:b/>
          <w:sz w:val="28"/>
          <w:u w:val="single"/>
        </w:rPr>
        <w:t>Appendix 1 (v2)</w:t>
      </w:r>
      <w:r w:rsidR="00643C1C" w:rsidRPr="00643C1C">
        <w:rPr>
          <w:u w:val="single"/>
        </w:rPr>
        <w:t xml:space="preserve">   </w:t>
      </w:r>
      <w:r w:rsidR="00643C1C" w:rsidRPr="00643C1C">
        <w:rPr>
          <w:b/>
          <w:sz w:val="28"/>
          <w:u w:val="single"/>
        </w:rPr>
        <w:t>–</w:t>
      </w:r>
      <w:r w:rsidR="00643C1C">
        <w:rPr>
          <w:b/>
          <w:sz w:val="28"/>
          <w:u w:val="single"/>
        </w:rPr>
        <w:t xml:space="preserve"> specific arrangements to manage continuity of service</w:t>
      </w:r>
    </w:p>
    <w:p w14:paraId="0059CBC0" w14:textId="77777777" w:rsidR="0073249D" w:rsidRPr="00643C1C" w:rsidRDefault="0073249D" w:rsidP="00846978">
      <w:pPr>
        <w:rPr>
          <w:b/>
          <w:sz w:val="24"/>
          <w:szCs w:val="24"/>
        </w:rPr>
      </w:pPr>
      <w:r w:rsidRPr="00643C1C">
        <w:rPr>
          <w:b/>
          <w:sz w:val="24"/>
          <w:szCs w:val="24"/>
        </w:rPr>
        <w:t>Guidance</w:t>
      </w:r>
    </w:p>
    <w:p w14:paraId="0FEA2B31" w14:textId="0228062E" w:rsidR="0073249D" w:rsidRPr="00CA2709" w:rsidRDefault="00DE30AE" w:rsidP="00846978">
      <w:pPr>
        <w:rPr>
          <w:rFonts w:cstheme="minorHAnsi"/>
        </w:rPr>
      </w:pPr>
      <w:r w:rsidRPr="00CA2709">
        <w:rPr>
          <w:rFonts w:cstheme="minorHAnsi"/>
        </w:rPr>
        <w:t xml:space="preserve">This </w:t>
      </w:r>
      <w:r w:rsidR="0073249D" w:rsidRPr="00CA2709">
        <w:rPr>
          <w:rFonts w:cstheme="minorHAnsi"/>
        </w:rPr>
        <w:t xml:space="preserve">appendix </w:t>
      </w:r>
      <w:r w:rsidR="00CD44B4">
        <w:rPr>
          <w:rFonts w:cstheme="minorHAnsi"/>
        </w:rPr>
        <w:t>should be used as your</w:t>
      </w:r>
      <w:r w:rsidR="00101A55">
        <w:rPr>
          <w:rFonts w:cstheme="minorHAnsi"/>
        </w:rPr>
        <w:t xml:space="preserve"> COVID – 19 specific </w:t>
      </w:r>
      <w:r w:rsidR="00CD44B4">
        <w:rPr>
          <w:rFonts w:cstheme="minorHAnsi"/>
        </w:rPr>
        <w:t xml:space="preserve">business </w:t>
      </w:r>
      <w:r w:rsidR="00101A55">
        <w:rPr>
          <w:rFonts w:cstheme="minorHAnsi"/>
        </w:rPr>
        <w:t xml:space="preserve">continuity plan and it </w:t>
      </w:r>
      <w:r w:rsidR="00101A55" w:rsidRPr="00CA2709">
        <w:rPr>
          <w:rFonts w:cstheme="minorHAnsi"/>
        </w:rPr>
        <w:t>must be referenced in your main BCP, so everyone who has access to your BCP knows about the existence of this appendix.</w:t>
      </w:r>
      <w:r w:rsidR="00101A55">
        <w:rPr>
          <w:rFonts w:cstheme="minorHAnsi"/>
        </w:rPr>
        <w:t xml:space="preserve"> This</w:t>
      </w:r>
      <w:r w:rsidR="00BB0D5A" w:rsidRPr="00CA2709">
        <w:rPr>
          <w:rFonts w:cstheme="minorHAnsi"/>
        </w:rPr>
        <w:t xml:space="preserve"> appendix should </w:t>
      </w:r>
      <w:r w:rsidR="0073249D" w:rsidRPr="00CA2709">
        <w:rPr>
          <w:rFonts w:cstheme="minorHAnsi"/>
        </w:rPr>
        <w:t xml:space="preserve">be reviewed </w:t>
      </w:r>
      <w:r w:rsidR="007D48A2">
        <w:rPr>
          <w:rFonts w:cstheme="minorHAnsi"/>
        </w:rPr>
        <w:t xml:space="preserve">daily and </w:t>
      </w:r>
      <w:r w:rsidR="0073249D" w:rsidRPr="00CA2709">
        <w:rPr>
          <w:rFonts w:cstheme="minorHAnsi"/>
        </w:rPr>
        <w:t xml:space="preserve">updated </w:t>
      </w:r>
      <w:r w:rsidR="007D48A2">
        <w:rPr>
          <w:rFonts w:cstheme="minorHAnsi"/>
        </w:rPr>
        <w:t>as circumstances change/develop,</w:t>
      </w:r>
      <w:r w:rsidR="007D48A2" w:rsidRPr="00CA2709">
        <w:rPr>
          <w:rFonts w:cstheme="minorHAnsi"/>
        </w:rPr>
        <w:t xml:space="preserve"> </w:t>
      </w:r>
      <w:r w:rsidR="00BB0D5A" w:rsidRPr="00CA2709">
        <w:rPr>
          <w:rFonts w:cstheme="minorHAnsi"/>
        </w:rPr>
        <w:t xml:space="preserve">by the Head/Principal or Registered </w:t>
      </w:r>
      <w:r w:rsidR="00101A55">
        <w:rPr>
          <w:rFonts w:cstheme="minorHAnsi"/>
        </w:rPr>
        <w:t xml:space="preserve">Manager (children’s homes) and </w:t>
      </w:r>
      <w:r w:rsidR="001944A8" w:rsidRPr="00CA2709">
        <w:rPr>
          <w:rFonts w:cstheme="minorHAnsi"/>
        </w:rPr>
        <w:t xml:space="preserve">saved </w:t>
      </w:r>
      <w:r w:rsidR="004E2F0A">
        <w:rPr>
          <w:rFonts w:cstheme="minorHAnsi"/>
        </w:rPr>
        <w:t xml:space="preserve">together with </w:t>
      </w:r>
      <w:r w:rsidR="001944A8" w:rsidRPr="00CA2709">
        <w:rPr>
          <w:rFonts w:cstheme="minorHAnsi"/>
        </w:rPr>
        <w:t xml:space="preserve">your BCP, ideally on your service shared drive, so your deputy(s) can access it without any issues. </w:t>
      </w:r>
      <w:r w:rsidR="004E2F0A">
        <w:rPr>
          <w:rFonts w:cstheme="minorHAnsi"/>
        </w:rPr>
        <w:t>A</w:t>
      </w:r>
      <w:r w:rsidR="006B49E9" w:rsidRPr="00CA2709">
        <w:rPr>
          <w:rFonts w:cstheme="minorHAnsi"/>
        </w:rPr>
        <w:t xml:space="preserve">ctions </w:t>
      </w:r>
      <w:r w:rsidR="004E2F0A">
        <w:rPr>
          <w:rFonts w:cstheme="minorHAnsi"/>
        </w:rPr>
        <w:t xml:space="preserve">taken/required must </w:t>
      </w:r>
      <w:r w:rsidR="006B49E9" w:rsidRPr="00CA2709">
        <w:rPr>
          <w:rFonts w:cstheme="minorHAnsi"/>
        </w:rPr>
        <w:t xml:space="preserve">be collated </w:t>
      </w:r>
      <w:r w:rsidR="00303ABD">
        <w:rPr>
          <w:rFonts w:cstheme="minorHAnsi"/>
        </w:rPr>
        <w:t>in the action column</w:t>
      </w:r>
      <w:r w:rsidR="006B49E9" w:rsidRPr="00CA2709">
        <w:rPr>
          <w:rFonts w:cstheme="minorHAnsi"/>
        </w:rPr>
        <w:t xml:space="preserve"> to assist </w:t>
      </w:r>
      <w:r w:rsidR="00303ABD">
        <w:rPr>
          <w:rFonts w:cstheme="minorHAnsi"/>
        </w:rPr>
        <w:t xml:space="preserve">you </w:t>
      </w:r>
      <w:r w:rsidR="006B49E9" w:rsidRPr="00CA2709">
        <w:rPr>
          <w:rFonts w:cstheme="minorHAnsi"/>
        </w:rPr>
        <w:t xml:space="preserve">with </w:t>
      </w:r>
      <w:r w:rsidR="00303ABD">
        <w:rPr>
          <w:rFonts w:cstheme="minorHAnsi"/>
        </w:rPr>
        <w:t xml:space="preserve">the </w:t>
      </w:r>
      <w:r w:rsidR="00101A55">
        <w:rPr>
          <w:rFonts w:cstheme="minorHAnsi"/>
        </w:rPr>
        <w:t xml:space="preserve">planning and </w:t>
      </w:r>
      <w:r w:rsidR="006B49E9" w:rsidRPr="00CA2709">
        <w:rPr>
          <w:rFonts w:cstheme="minorHAnsi"/>
        </w:rPr>
        <w:t>monitoring.</w:t>
      </w:r>
    </w:p>
    <w:p w14:paraId="2587B140" w14:textId="77777777" w:rsidR="00672FAD" w:rsidRDefault="00BB0D5A" w:rsidP="00846978">
      <w:pPr>
        <w:rPr>
          <w:rFonts w:cstheme="minorHAnsi"/>
        </w:rPr>
      </w:pPr>
      <w:r w:rsidRPr="00CA2709">
        <w:rPr>
          <w:rFonts w:cstheme="minorHAnsi"/>
        </w:rPr>
        <w:t xml:space="preserve">The Head/Principal or Registered Manager (children’s homes) </w:t>
      </w:r>
      <w:r w:rsidR="0073249D" w:rsidRPr="00CA2709">
        <w:rPr>
          <w:rFonts w:cstheme="minorHAnsi"/>
        </w:rPr>
        <w:t xml:space="preserve">owns this appendix, but </w:t>
      </w:r>
      <w:r w:rsidR="0094746E">
        <w:rPr>
          <w:rFonts w:cstheme="minorHAnsi"/>
        </w:rPr>
        <w:t>the additional</w:t>
      </w:r>
      <w:r w:rsidR="00922028" w:rsidRPr="00CA2709">
        <w:rPr>
          <w:rFonts w:cstheme="minorHAnsi"/>
        </w:rPr>
        <w:t xml:space="preserve"> </w:t>
      </w:r>
      <w:r w:rsidR="00EB6E43">
        <w:rPr>
          <w:rFonts w:cstheme="minorHAnsi"/>
        </w:rPr>
        <w:t>person (a Deputy)</w:t>
      </w:r>
      <w:r w:rsidR="0073249D" w:rsidRPr="00CA2709">
        <w:rPr>
          <w:rFonts w:cstheme="minorHAnsi"/>
        </w:rPr>
        <w:t xml:space="preserve"> </w:t>
      </w:r>
      <w:r w:rsidR="00922028" w:rsidRPr="00CA2709">
        <w:rPr>
          <w:rFonts w:cstheme="minorHAnsi"/>
        </w:rPr>
        <w:t xml:space="preserve">must be </w:t>
      </w:r>
      <w:r w:rsidR="0073249D" w:rsidRPr="00CA2709">
        <w:rPr>
          <w:rFonts w:cstheme="minorHAnsi"/>
        </w:rPr>
        <w:t>identified</w:t>
      </w:r>
      <w:r w:rsidR="004E2F0A">
        <w:rPr>
          <w:rFonts w:cstheme="minorHAnsi"/>
        </w:rPr>
        <w:t xml:space="preserve"> who </w:t>
      </w:r>
      <w:r w:rsidR="0094746E">
        <w:rPr>
          <w:rFonts w:cstheme="minorHAnsi"/>
        </w:rPr>
        <w:t xml:space="preserve">for the purpose of this situation and </w:t>
      </w:r>
      <w:r w:rsidRPr="00CA2709">
        <w:rPr>
          <w:rFonts w:cstheme="minorHAnsi"/>
        </w:rPr>
        <w:t xml:space="preserve">should </w:t>
      </w:r>
      <w:r w:rsidR="004E2F0A">
        <w:rPr>
          <w:rFonts w:cstheme="minorHAnsi"/>
        </w:rPr>
        <w:t xml:space="preserve">it </w:t>
      </w:r>
      <w:r w:rsidRPr="00CA2709">
        <w:rPr>
          <w:rFonts w:cstheme="minorHAnsi"/>
        </w:rPr>
        <w:t>be required</w:t>
      </w:r>
      <w:r w:rsidR="00101A55">
        <w:rPr>
          <w:rFonts w:cstheme="minorHAnsi"/>
        </w:rPr>
        <w:t xml:space="preserve"> -</w:t>
      </w:r>
      <w:r w:rsidR="00922028" w:rsidRPr="00CA2709">
        <w:rPr>
          <w:rFonts w:cstheme="minorHAnsi"/>
        </w:rPr>
        <w:t xml:space="preserve"> </w:t>
      </w:r>
      <w:r w:rsidR="0073249D" w:rsidRPr="00CA2709">
        <w:rPr>
          <w:rFonts w:cstheme="minorHAnsi"/>
        </w:rPr>
        <w:t xml:space="preserve">will </w:t>
      </w:r>
      <w:r w:rsidR="00101A55">
        <w:rPr>
          <w:rFonts w:cstheme="minorHAnsi"/>
        </w:rPr>
        <w:t xml:space="preserve">take over the </w:t>
      </w:r>
      <w:r w:rsidR="004E2F0A">
        <w:rPr>
          <w:rFonts w:cstheme="minorHAnsi"/>
        </w:rPr>
        <w:t>manage</w:t>
      </w:r>
      <w:r w:rsidR="00101A55">
        <w:rPr>
          <w:rFonts w:cstheme="minorHAnsi"/>
        </w:rPr>
        <w:t>ment of</w:t>
      </w:r>
      <w:r w:rsidR="004E2F0A">
        <w:rPr>
          <w:rFonts w:cstheme="minorHAnsi"/>
        </w:rPr>
        <w:t xml:space="preserve"> </w:t>
      </w:r>
      <w:r w:rsidR="0012780F" w:rsidRPr="00CA2709">
        <w:rPr>
          <w:rFonts w:cstheme="minorHAnsi"/>
        </w:rPr>
        <w:t>delegated responsibilities</w:t>
      </w:r>
      <w:r w:rsidRPr="00CA2709">
        <w:rPr>
          <w:rFonts w:cstheme="minorHAnsi"/>
        </w:rPr>
        <w:t xml:space="preserve"> with the support of their regional </w:t>
      </w:r>
      <w:r w:rsidR="00CD7BDC" w:rsidRPr="00CA2709">
        <w:rPr>
          <w:rFonts w:cstheme="minorHAnsi"/>
        </w:rPr>
        <w:t>manager/</w:t>
      </w:r>
      <w:r w:rsidR="007D48A2">
        <w:rPr>
          <w:rFonts w:cstheme="minorHAnsi"/>
        </w:rPr>
        <w:t xml:space="preserve">service </w:t>
      </w:r>
      <w:r w:rsidR="00CD7BDC" w:rsidRPr="00CA2709">
        <w:rPr>
          <w:rFonts w:cstheme="minorHAnsi"/>
        </w:rPr>
        <w:t>lead.</w:t>
      </w:r>
      <w:r w:rsidR="00EB6E43" w:rsidRPr="00EB6E43">
        <w:rPr>
          <w:rFonts w:cstheme="minorHAnsi"/>
        </w:rPr>
        <w:t xml:space="preserve"> </w:t>
      </w:r>
      <w:r w:rsidR="00EB6E43" w:rsidRPr="00CA2709">
        <w:rPr>
          <w:rFonts w:cstheme="minorHAnsi"/>
        </w:rPr>
        <w:t xml:space="preserve">In larger services a group of deputies </w:t>
      </w:r>
      <w:r w:rsidR="00EB6E43">
        <w:rPr>
          <w:rFonts w:cstheme="minorHAnsi"/>
        </w:rPr>
        <w:t xml:space="preserve">should be </w:t>
      </w:r>
      <w:r w:rsidR="00EB6E43" w:rsidRPr="00CA2709">
        <w:rPr>
          <w:rFonts w:cstheme="minorHAnsi"/>
        </w:rPr>
        <w:t>identified and their names listed below.</w:t>
      </w:r>
      <w:r w:rsidR="00EB6E43">
        <w:rPr>
          <w:rFonts w:cstheme="minorHAnsi"/>
        </w:rPr>
        <w:t xml:space="preserve"> </w:t>
      </w:r>
      <w:r w:rsidR="0012780F" w:rsidRPr="00CA2709">
        <w:rPr>
          <w:rFonts w:cstheme="minorHAnsi"/>
        </w:rPr>
        <w:t xml:space="preserve">All deputies </w:t>
      </w:r>
      <w:r w:rsidR="00B37FDD">
        <w:rPr>
          <w:rFonts w:cstheme="minorHAnsi"/>
        </w:rPr>
        <w:t>s</w:t>
      </w:r>
      <w:r w:rsidR="000D5091">
        <w:rPr>
          <w:rFonts w:cstheme="minorHAnsi"/>
        </w:rPr>
        <w:t xml:space="preserve">hould be kept updated about </w:t>
      </w:r>
      <w:r w:rsidR="004E2F0A">
        <w:rPr>
          <w:rFonts w:cstheme="minorHAnsi"/>
        </w:rPr>
        <w:t xml:space="preserve">the </w:t>
      </w:r>
      <w:r w:rsidR="00B37FDD">
        <w:rPr>
          <w:rFonts w:cstheme="minorHAnsi"/>
        </w:rPr>
        <w:t xml:space="preserve">constantly changing situation </w:t>
      </w:r>
      <w:r w:rsidR="000D5091">
        <w:rPr>
          <w:rFonts w:cstheme="minorHAnsi"/>
        </w:rPr>
        <w:t xml:space="preserve">and </w:t>
      </w:r>
      <w:r w:rsidR="00672FAD">
        <w:rPr>
          <w:rFonts w:cstheme="minorHAnsi"/>
        </w:rPr>
        <w:t xml:space="preserve">they should also be </w:t>
      </w:r>
      <w:r w:rsidR="004E2F0A">
        <w:rPr>
          <w:rFonts w:cstheme="minorHAnsi"/>
        </w:rPr>
        <w:t>included in the on-going</w:t>
      </w:r>
      <w:r w:rsidR="0012780F" w:rsidRPr="00CA2709">
        <w:rPr>
          <w:rFonts w:cstheme="minorHAnsi"/>
        </w:rPr>
        <w:t xml:space="preserve"> communication with </w:t>
      </w:r>
      <w:r w:rsidRPr="00CA2709">
        <w:rPr>
          <w:rFonts w:cstheme="minorHAnsi"/>
        </w:rPr>
        <w:t xml:space="preserve">Cambian/Caretech </w:t>
      </w:r>
      <w:r w:rsidR="00672FAD">
        <w:rPr>
          <w:rFonts w:cstheme="minorHAnsi"/>
        </w:rPr>
        <w:t>Central Team and their respective MD.</w:t>
      </w:r>
    </w:p>
    <w:p w14:paraId="61A799CE" w14:textId="7A9C1F78" w:rsidR="00672FAD" w:rsidRDefault="00BB0D5A" w:rsidP="00846978">
      <w:pPr>
        <w:rPr>
          <w:rFonts w:cstheme="minorHAnsi"/>
        </w:rPr>
      </w:pPr>
      <w:r w:rsidRPr="00CA2709">
        <w:rPr>
          <w:rFonts w:cstheme="minorHAnsi"/>
        </w:rPr>
        <w:t>Your BCP together wit</w:t>
      </w:r>
      <w:r w:rsidR="00777187" w:rsidRPr="00CA2709">
        <w:rPr>
          <w:rFonts w:cstheme="minorHAnsi"/>
        </w:rPr>
        <w:t xml:space="preserve">h this appendix </w:t>
      </w:r>
      <w:r w:rsidR="0073249D" w:rsidRPr="00CA2709">
        <w:rPr>
          <w:rFonts w:cstheme="minorHAnsi"/>
        </w:rPr>
        <w:t>should</w:t>
      </w:r>
      <w:r w:rsidR="0012780F" w:rsidRPr="00CA2709">
        <w:rPr>
          <w:rFonts w:cstheme="minorHAnsi"/>
        </w:rPr>
        <w:t xml:space="preserve"> provide a clear guidance for the person taking over the management of the site, so they</w:t>
      </w:r>
      <w:r w:rsidR="00672FAD">
        <w:rPr>
          <w:rFonts w:cstheme="minorHAnsi"/>
        </w:rPr>
        <w:t xml:space="preserve"> know who to contact for guidance and support</w:t>
      </w:r>
      <w:r w:rsidR="007D48A2">
        <w:rPr>
          <w:rFonts w:cstheme="minorHAnsi"/>
        </w:rPr>
        <w:t>,</w:t>
      </w:r>
      <w:r w:rsidR="00672FAD">
        <w:rPr>
          <w:rFonts w:cstheme="minorHAnsi"/>
        </w:rPr>
        <w:t xml:space="preserve"> and</w:t>
      </w:r>
      <w:r w:rsidR="0012780F" w:rsidRPr="00CA2709">
        <w:rPr>
          <w:rFonts w:cstheme="minorHAnsi"/>
        </w:rPr>
        <w:t xml:space="preserve"> can</w:t>
      </w:r>
      <w:r w:rsidR="004E2F0A">
        <w:rPr>
          <w:rFonts w:cstheme="minorHAnsi"/>
        </w:rPr>
        <w:t xml:space="preserve"> fully understand actions taken</w:t>
      </w:r>
      <w:r w:rsidR="00672FAD">
        <w:rPr>
          <w:rFonts w:cstheme="minorHAnsi"/>
        </w:rPr>
        <w:t xml:space="preserve"> to date in order to </w:t>
      </w:r>
      <w:r w:rsidR="006A500B" w:rsidRPr="00CA2709">
        <w:rPr>
          <w:rFonts w:cstheme="minorHAnsi"/>
        </w:rPr>
        <w:t xml:space="preserve">plan </w:t>
      </w:r>
      <w:r w:rsidR="0012780F" w:rsidRPr="00CA2709">
        <w:rPr>
          <w:rFonts w:cstheme="minorHAnsi"/>
        </w:rPr>
        <w:t>further</w:t>
      </w:r>
      <w:r w:rsidR="004E2F0A">
        <w:rPr>
          <w:rFonts w:cstheme="minorHAnsi"/>
        </w:rPr>
        <w:t xml:space="preserve"> actions </w:t>
      </w:r>
      <w:r w:rsidR="007D48A2">
        <w:rPr>
          <w:rFonts w:cstheme="minorHAnsi"/>
        </w:rPr>
        <w:t xml:space="preserve">as </w:t>
      </w:r>
      <w:r w:rsidR="004E2F0A">
        <w:rPr>
          <w:rFonts w:cstheme="minorHAnsi"/>
        </w:rPr>
        <w:t xml:space="preserve">required. </w:t>
      </w:r>
    </w:p>
    <w:p w14:paraId="75C450AB" w14:textId="77777777" w:rsidR="0073249D" w:rsidRPr="00CA2709" w:rsidRDefault="00672FAD" w:rsidP="00846978">
      <w:pPr>
        <w:rPr>
          <w:rFonts w:cstheme="minorHAnsi"/>
        </w:rPr>
      </w:pPr>
      <w:r>
        <w:rPr>
          <w:rFonts w:cstheme="minorHAnsi"/>
        </w:rPr>
        <w:t>The success of your business continuity planning</w:t>
      </w:r>
      <w:r w:rsidR="00777187" w:rsidRPr="00CA2709">
        <w:rPr>
          <w:rFonts w:cstheme="minorHAnsi"/>
        </w:rPr>
        <w:t xml:space="preserve"> lies with the detail you are going to </w:t>
      </w:r>
      <w:r>
        <w:rPr>
          <w:rFonts w:cstheme="minorHAnsi"/>
        </w:rPr>
        <w:t>explore</w:t>
      </w:r>
      <w:r w:rsidR="00777187" w:rsidRPr="00CA2709">
        <w:rPr>
          <w:rFonts w:cstheme="minorHAnsi"/>
        </w:rPr>
        <w:t xml:space="preserve"> </w:t>
      </w:r>
      <w:r>
        <w:rPr>
          <w:rFonts w:cstheme="minorHAnsi"/>
        </w:rPr>
        <w:t xml:space="preserve">and share </w:t>
      </w:r>
      <w:r w:rsidR="00777187" w:rsidRPr="00CA2709">
        <w:rPr>
          <w:rFonts w:cstheme="minorHAnsi"/>
        </w:rPr>
        <w:t xml:space="preserve">with your deputy(s) </w:t>
      </w:r>
      <w:r>
        <w:rPr>
          <w:rFonts w:cstheme="minorHAnsi"/>
        </w:rPr>
        <w:t>– this appendix will support this process.</w:t>
      </w:r>
    </w:p>
    <w:p w14:paraId="0757B25A" w14:textId="77777777" w:rsidR="00B4428B" w:rsidRDefault="004E2F0A" w:rsidP="00846978">
      <w:pPr>
        <w:rPr>
          <w:rFonts w:cstheme="minorHAnsi"/>
        </w:rPr>
      </w:pPr>
      <w:r>
        <w:rPr>
          <w:rFonts w:cstheme="minorHAnsi"/>
        </w:rPr>
        <w:t>Other</w:t>
      </w:r>
      <w:r w:rsidR="0012780F" w:rsidRPr="00CA2709">
        <w:rPr>
          <w:rFonts w:cstheme="minorHAnsi"/>
        </w:rPr>
        <w:t xml:space="preserve"> </w:t>
      </w:r>
      <w:r w:rsidR="00BB0D5A" w:rsidRPr="00CA2709">
        <w:rPr>
          <w:rFonts w:cstheme="minorHAnsi"/>
        </w:rPr>
        <w:t xml:space="preserve">critical </w:t>
      </w:r>
      <w:r w:rsidR="00672FAD">
        <w:rPr>
          <w:rFonts w:cstheme="minorHAnsi"/>
        </w:rPr>
        <w:t>documents e.g.</w:t>
      </w:r>
      <w:r w:rsidR="0012780F" w:rsidRPr="00CA2709">
        <w:rPr>
          <w:rFonts w:cstheme="minorHAnsi"/>
        </w:rPr>
        <w:t xml:space="preserve"> </w:t>
      </w:r>
      <w:r w:rsidR="00672FAD" w:rsidRPr="00CA2709">
        <w:rPr>
          <w:rFonts w:cstheme="minorHAnsi"/>
        </w:rPr>
        <w:t xml:space="preserve">your main </w:t>
      </w:r>
      <w:r w:rsidR="00672FAD">
        <w:rPr>
          <w:rFonts w:cstheme="minorHAnsi"/>
        </w:rPr>
        <w:t>BCP, C</w:t>
      </w:r>
      <w:r w:rsidR="0012780F" w:rsidRPr="00CA2709">
        <w:rPr>
          <w:rFonts w:cstheme="minorHAnsi"/>
        </w:rPr>
        <w:t>OVID – 19 Dynamic Risk Assessment, Manager On Call rota, staff</w:t>
      </w:r>
      <w:r w:rsidR="00BB0D5A" w:rsidRPr="00CA2709">
        <w:rPr>
          <w:rFonts w:cstheme="minorHAnsi"/>
        </w:rPr>
        <w:t xml:space="preserve"> rota </w:t>
      </w:r>
      <w:r w:rsidR="00672FAD">
        <w:rPr>
          <w:rFonts w:cstheme="minorHAnsi"/>
        </w:rPr>
        <w:t xml:space="preserve">must </w:t>
      </w:r>
      <w:r w:rsidR="00672FAD" w:rsidRPr="00672FAD">
        <w:rPr>
          <w:rFonts w:cstheme="minorHAnsi"/>
        </w:rPr>
        <w:t xml:space="preserve">be reviewed </w:t>
      </w:r>
      <w:r w:rsidR="00672FAD">
        <w:rPr>
          <w:rFonts w:cstheme="minorHAnsi"/>
        </w:rPr>
        <w:t>alongside</w:t>
      </w:r>
      <w:r w:rsidR="00BB0D5A" w:rsidRPr="00CA2709">
        <w:rPr>
          <w:rFonts w:cstheme="minorHAnsi"/>
        </w:rPr>
        <w:t xml:space="preserve"> this </w:t>
      </w:r>
      <w:r w:rsidR="006A500B" w:rsidRPr="00CA2709">
        <w:rPr>
          <w:rFonts w:cstheme="minorHAnsi"/>
        </w:rPr>
        <w:t>appendix</w:t>
      </w:r>
      <w:r w:rsidR="0012780F" w:rsidRPr="00CA2709">
        <w:rPr>
          <w:rFonts w:cstheme="minorHAnsi"/>
        </w:rPr>
        <w:t xml:space="preserve"> </w:t>
      </w:r>
      <w:r>
        <w:rPr>
          <w:rFonts w:cstheme="minorHAnsi"/>
        </w:rPr>
        <w:t xml:space="preserve">and where relevant - </w:t>
      </w:r>
      <w:r w:rsidR="00BB0D5A" w:rsidRPr="00CA2709">
        <w:rPr>
          <w:rFonts w:cstheme="minorHAnsi"/>
        </w:rPr>
        <w:t>featured</w:t>
      </w:r>
      <w:r>
        <w:rPr>
          <w:rFonts w:cstheme="minorHAnsi"/>
        </w:rPr>
        <w:t xml:space="preserve"> in selected </w:t>
      </w:r>
      <w:r w:rsidR="0012780F" w:rsidRPr="00CA2709">
        <w:rPr>
          <w:rFonts w:cstheme="minorHAnsi"/>
        </w:rPr>
        <w:t xml:space="preserve">areas </w:t>
      </w:r>
      <w:r w:rsidR="006A500B" w:rsidRPr="00CA2709">
        <w:rPr>
          <w:rFonts w:cstheme="minorHAnsi"/>
        </w:rPr>
        <w:t>of</w:t>
      </w:r>
      <w:r w:rsidR="0012780F" w:rsidRPr="00CA2709">
        <w:rPr>
          <w:rFonts w:cstheme="minorHAnsi"/>
        </w:rPr>
        <w:t xml:space="preserve"> this appendix, so the person taking over is fully equipped to manage </w:t>
      </w:r>
      <w:r w:rsidR="0093717B" w:rsidRPr="00CA2709">
        <w:rPr>
          <w:rFonts w:cstheme="minorHAnsi"/>
        </w:rPr>
        <w:t>the situation</w:t>
      </w:r>
      <w:r w:rsidR="0012780F" w:rsidRPr="00CA2709">
        <w:rPr>
          <w:rFonts w:cstheme="minorHAnsi"/>
        </w:rPr>
        <w:t xml:space="preserve"> </w:t>
      </w:r>
      <w:r w:rsidR="005613CD" w:rsidRPr="00CA2709">
        <w:rPr>
          <w:rFonts w:cstheme="minorHAnsi"/>
        </w:rPr>
        <w:t>going forward.</w:t>
      </w:r>
      <w:r w:rsidR="0012780F" w:rsidRPr="00CA2709">
        <w:rPr>
          <w:rFonts w:cstheme="minorHAnsi"/>
        </w:rPr>
        <w:t xml:space="preserve"> </w:t>
      </w:r>
    </w:p>
    <w:p w14:paraId="4A61CE7B" w14:textId="77777777" w:rsidR="00303ABD" w:rsidRDefault="00303ABD" w:rsidP="00846978">
      <w:pPr>
        <w:rPr>
          <w:rFonts w:cstheme="minorHAnsi"/>
        </w:rPr>
      </w:pPr>
      <w:r w:rsidRPr="00303ABD">
        <w:rPr>
          <w:rFonts w:cstheme="minorHAnsi"/>
        </w:rPr>
        <w:t>Use the Footer to record the date and version.</w:t>
      </w:r>
    </w:p>
    <w:p w14:paraId="253B2FD5" w14:textId="77777777" w:rsidR="00062109" w:rsidRDefault="00062109" w:rsidP="00846978">
      <w:pPr>
        <w:rPr>
          <w:rFonts w:cstheme="minorHAnsi"/>
        </w:rPr>
      </w:pPr>
    </w:p>
    <w:p w14:paraId="6AA6CE7A" w14:textId="77777777" w:rsidR="00062109" w:rsidRPr="00CA2709" w:rsidRDefault="00062109" w:rsidP="00846978">
      <w:pPr>
        <w:rPr>
          <w:rFonts w:cstheme="minorHAnsi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380"/>
        <w:gridCol w:w="3526"/>
        <w:gridCol w:w="3521"/>
        <w:gridCol w:w="3521"/>
      </w:tblGrid>
      <w:tr w:rsidR="006940FD" w:rsidRPr="00CA2709" w14:paraId="7AA9CBE2" w14:textId="77777777" w:rsidTr="006940FD">
        <w:tc>
          <w:tcPr>
            <w:tcW w:w="3380" w:type="dxa"/>
            <w:shd w:val="clear" w:color="auto" w:fill="0070C0"/>
          </w:tcPr>
          <w:p w14:paraId="1C4BFED5" w14:textId="77777777" w:rsidR="006940FD" w:rsidRDefault="006940FD" w:rsidP="00570811">
            <w:pPr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 xml:space="preserve">Name of the </w:t>
            </w:r>
            <w:r w:rsidR="00570811">
              <w:rPr>
                <w:rFonts w:cstheme="minorHAnsi"/>
                <w:b/>
                <w:color w:val="FFFFFF" w:themeColor="background1"/>
              </w:rPr>
              <w:t>Head/Principal</w:t>
            </w:r>
          </w:p>
          <w:p w14:paraId="2A7BE30F" w14:textId="77777777" w:rsidR="00570811" w:rsidRPr="00CA2709" w:rsidRDefault="00570811" w:rsidP="00570811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526" w:type="dxa"/>
            <w:shd w:val="clear" w:color="auto" w:fill="FFFFFF" w:themeFill="background1"/>
          </w:tcPr>
          <w:p w14:paraId="6DC27A55" w14:textId="77777777" w:rsidR="006940FD" w:rsidRPr="00CA2709" w:rsidRDefault="006940FD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521" w:type="dxa"/>
            <w:shd w:val="clear" w:color="auto" w:fill="0070C0"/>
          </w:tcPr>
          <w:p w14:paraId="58DBFE72" w14:textId="77777777" w:rsidR="00570811" w:rsidRPr="00CA2709" w:rsidRDefault="00570811" w:rsidP="00570811">
            <w:pPr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Name of the Deputy(s)</w:t>
            </w:r>
          </w:p>
          <w:p w14:paraId="0ABD4717" w14:textId="77777777" w:rsidR="006940FD" w:rsidRPr="00CA2709" w:rsidRDefault="00570811" w:rsidP="00570811">
            <w:pPr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(see the guidance above)</w:t>
            </w:r>
          </w:p>
        </w:tc>
        <w:tc>
          <w:tcPr>
            <w:tcW w:w="3521" w:type="dxa"/>
            <w:shd w:val="clear" w:color="auto" w:fill="FFFFFF" w:themeFill="background1"/>
          </w:tcPr>
          <w:p w14:paraId="1A5CF182" w14:textId="77777777" w:rsidR="006940FD" w:rsidRPr="00CA2709" w:rsidRDefault="006940FD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355182" w:rsidRPr="00CA2709" w14:paraId="6A306CEC" w14:textId="77777777" w:rsidTr="006940FD">
        <w:tc>
          <w:tcPr>
            <w:tcW w:w="3380" w:type="dxa"/>
            <w:shd w:val="clear" w:color="auto" w:fill="0070C0"/>
          </w:tcPr>
          <w:p w14:paraId="5EFF9E20" w14:textId="77777777" w:rsidR="00355182" w:rsidRPr="00CA2709" w:rsidRDefault="00355182" w:rsidP="00570811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Name of the Registered Manager</w:t>
            </w:r>
          </w:p>
        </w:tc>
        <w:tc>
          <w:tcPr>
            <w:tcW w:w="3526" w:type="dxa"/>
            <w:shd w:val="clear" w:color="auto" w:fill="FFFFFF" w:themeFill="background1"/>
          </w:tcPr>
          <w:p w14:paraId="0F6229BD" w14:textId="77777777" w:rsidR="00355182" w:rsidRDefault="00355182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43E7F1A8" w14:textId="77777777" w:rsidR="00355182" w:rsidRPr="00CA2709" w:rsidRDefault="00355182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521" w:type="dxa"/>
            <w:shd w:val="clear" w:color="auto" w:fill="0070C0"/>
          </w:tcPr>
          <w:p w14:paraId="342E8423" w14:textId="77777777" w:rsidR="00355182" w:rsidRPr="00CA2709" w:rsidRDefault="00355182" w:rsidP="00570811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Regulator</w:t>
            </w:r>
          </w:p>
        </w:tc>
        <w:tc>
          <w:tcPr>
            <w:tcW w:w="3521" w:type="dxa"/>
            <w:shd w:val="clear" w:color="auto" w:fill="FFFFFF" w:themeFill="background1"/>
          </w:tcPr>
          <w:p w14:paraId="778FFED7" w14:textId="77777777" w:rsidR="00355182" w:rsidRPr="00CA2709" w:rsidRDefault="00355182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6940FD" w:rsidRPr="00CA2709" w14:paraId="41D2AD08" w14:textId="77777777" w:rsidTr="006940FD">
        <w:tc>
          <w:tcPr>
            <w:tcW w:w="3380" w:type="dxa"/>
            <w:shd w:val="clear" w:color="auto" w:fill="0070C0"/>
          </w:tcPr>
          <w:p w14:paraId="5ECF8C73" w14:textId="77777777" w:rsidR="006940FD" w:rsidRPr="00CA2709" w:rsidRDefault="00570811" w:rsidP="002328BE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Date Appendix updated</w:t>
            </w:r>
          </w:p>
        </w:tc>
        <w:tc>
          <w:tcPr>
            <w:tcW w:w="3526" w:type="dxa"/>
            <w:shd w:val="clear" w:color="auto" w:fill="FFFFFF" w:themeFill="background1"/>
          </w:tcPr>
          <w:p w14:paraId="5B4BF523" w14:textId="77777777" w:rsidR="006940FD" w:rsidRPr="00CA2709" w:rsidRDefault="006940FD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0C0825FF" w14:textId="77777777" w:rsidR="006940FD" w:rsidRPr="00CA2709" w:rsidRDefault="006940FD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521" w:type="dxa"/>
            <w:shd w:val="clear" w:color="auto" w:fill="0070C0"/>
          </w:tcPr>
          <w:p w14:paraId="2FA658CA" w14:textId="77777777" w:rsidR="006940FD" w:rsidRPr="00CA2709" w:rsidRDefault="00570811" w:rsidP="006940FD">
            <w:pPr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Name of person updating Appendix</w:t>
            </w:r>
          </w:p>
        </w:tc>
        <w:tc>
          <w:tcPr>
            <w:tcW w:w="3521" w:type="dxa"/>
            <w:shd w:val="clear" w:color="auto" w:fill="FFFFFF" w:themeFill="background1"/>
          </w:tcPr>
          <w:p w14:paraId="1BA91D38" w14:textId="77777777" w:rsidR="006940FD" w:rsidRPr="00CA2709" w:rsidRDefault="006940FD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6940FD" w:rsidRPr="00CA2709" w14:paraId="7F5FB5ED" w14:textId="77777777" w:rsidTr="006940FD">
        <w:tc>
          <w:tcPr>
            <w:tcW w:w="3380" w:type="dxa"/>
            <w:shd w:val="clear" w:color="auto" w:fill="0070C0"/>
          </w:tcPr>
          <w:p w14:paraId="4A44F4E1" w14:textId="77777777" w:rsidR="006940FD" w:rsidRPr="00CA2709" w:rsidRDefault="00570811" w:rsidP="00DE30AE">
            <w:pPr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Regional Manager / Service Lead</w:t>
            </w:r>
          </w:p>
        </w:tc>
        <w:tc>
          <w:tcPr>
            <w:tcW w:w="3526" w:type="dxa"/>
            <w:shd w:val="clear" w:color="auto" w:fill="FFFFFF" w:themeFill="background1"/>
          </w:tcPr>
          <w:p w14:paraId="527347EF" w14:textId="77777777" w:rsidR="006940FD" w:rsidRDefault="006940FD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2B9B80C1" w14:textId="77777777" w:rsidR="00355182" w:rsidRPr="00CA2709" w:rsidRDefault="00355182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521" w:type="dxa"/>
            <w:shd w:val="clear" w:color="auto" w:fill="0070C0"/>
          </w:tcPr>
          <w:p w14:paraId="07A7394B" w14:textId="77777777" w:rsidR="006940FD" w:rsidRPr="00CA2709" w:rsidRDefault="00355182" w:rsidP="00355182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Managing Director</w:t>
            </w:r>
          </w:p>
        </w:tc>
        <w:tc>
          <w:tcPr>
            <w:tcW w:w="3521" w:type="dxa"/>
            <w:shd w:val="clear" w:color="auto" w:fill="FFFFFF" w:themeFill="background1"/>
          </w:tcPr>
          <w:p w14:paraId="354DA92B" w14:textId="77777777" w:rsidR="006940FD" w:rsidRPr="00CA2709" w:rsidRDefault="006940FD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6940FD" w:rsidRPr="00CA2709" w14:paraId="1D325EB2" w14:textId="77777777" w:rsidTr="006940FD">
        <w:tc>
          <w:tcPr>
            <w:tcW w:w="3380" w:type="dxa"/>
            <w:shd w:val="clear" w:color="auto" w:fill="0070C0"/>
          </w:tcPr>
          <w:p w14:paraId="15D3471A" w14:textId="77777777" w:rsidR="006940FD" w:rsidRPr="00CA2709" w:rsidRDefault="00570811" w:rsidP="00DE30AE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Registered capacity (number)</w:t>
            </w:r>
          </w:p>
        </w:tc>
        <w:tc>
          <w:tcPr>
            <w:tcW w:w="3526" w:type="dxa"/>
            <w:shd w:val="clear" w:color="auto" w:fill="FFFFFF" w:themeFill="background1"/>
          </w:tcPr>
          <w:p w14:paraId="655B699D" w14:textId="77777777" w:rsidR="006940FD" w:rsidRPr="00CA2709" w:rsidRDefault="006940FD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521" w:type="dxa"/>
            <w:shd w:val="clear" w:color="auto" w:fill="0070C0"/>
          </w:tcPr>
          <w:p w14:paraId="7EEF9C93" w14:textId="77777777" w:rsidR="006940FD" w:rsidRPr="00CA2709" w:rsidRDefault="00570811" w:rsidP="00570811">
            <w:pPr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 xml:space="preserve">Current number of </w:t>
            </w:r>
            <w:r>
              <w:rPr>
                <w:rFonts w:cstheme="minorHAnsi"/>
                <w:b/>
                <w:color w:val="FFFFFF" w:themeColor="background1"/>
              </w:rPr>
              <w:t>young people in the service</w:t>
            </w:r>
          </w:p>
        </w:tc>
        <w:tc>
          <w:tcPr>
            <w:tcW w:w="3521" w:type="dxa"/>
            <w:shd w:val="clear" w:color="auto" w:fill="FFFFFF" w:themeFill="background1"/>
          </w:tcPr>
          <w:p w14:paraId="4956ACDC" w14:textId="77777777" w:rsidR="006940FD" w:rsidRPr="00CA2709" w:rsidRDefault="006940FD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</w:tbl>
    <w:p w14:paraId="3067A649" w14:textId="77777777" w:rsidR="00836B53" w:rsidRPr="00CA2709" w:rsidRDefault="00836B53" w:rsidP="00846978">
      <w:pPr>
        <w:rPr>
          <w:rFonts w:cstheme="minorHAnsi"/>
          <w:b/>
          <w:u w:val="single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397"/>
        <w:gridCol w:w="10632"/>
      </w:tblGrid>
      <w:tr w:rsidR="00355182" w:rsidRPr="00CA2709" w14:paraId="6F8D614A" w14:textId="77777777" w:rsidTr="00294924">
        <w:tc>
          <w:tcPr>
            <w:tcW w:w="3397" w:type="dxa"/>
            <w:shd w:val="clear" w:color="auto" w:fill="0070C0"/>
          </w:tcPr>
          <w:p w14:paraId="13630D46" w14:textId="77777777" w:rsidR="00355182" w:rsidRPr="00CA2709" w:rsidRDefault="00355182" w:rsidP="00F507BF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Local Health Protection Team – contact details</w:t>
            </w:r>
          </w:p>
        </w:tc>
        <w:tc>
          <w:tcPr>
            <w:tcW w:w="10632" w:type="dxa"/>
          </w:tcPr>
          <w:p w14:paraId="5A00E63C" w14:textId="77777777" w:rsidR="00355182" w:rsidRPr="00CA2709" w:rsidRDefault="00355182" w:rsidP="00836B53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1DDA3764" w14:textId="77777777" w:rsidR="00836B53" w:rsidRPr="00CA2709" w:rsidRDefault="00836B53" w:rsidP="00846978">
      <w:pPr>
        <w:rPr>
          <w:rFonts w:cstheme="minorHAnsi"/>
          <w:b/>
          <w:u w:val="single"/>
        </w:rPr>
      </w:pPr>
    </w:p>
    <w:tbl>
      <w:tblPr>
        <w:tblStyle w:val="TableGrid"/>
        <w:tblW w:w="14491" w:type="dxa"/>
        <w:tblLook w:val="04A0" w:firstRow="1" w:lastRow="0" w:firstColumn="1" w:lastColumn="0" w:noHBand="0" w:noVBand="1"/>
      </w:tblPr>
      <w:tblGrid>
        <w:gridCol w:w="6369"/>
        <w:gridCol w:w="1134"/>
        <w:gridCol w:w="1134"/>
        <w:gridCol w:w="4541"/>
        <w:gridCol w:w="1313"/>
      </w:tblGrid>
      <w:tr w:rsidR="00714D4F" w:rsidRPr="00CA2709" w14:paraId="0DD9A33E" w14:textId="77777777" w:rsidTr="00A63D97">
        <w:tc>
          <w:tcPr>
            <w:tcW w:w="6369" w:type="dxa"/>
            <w:shd w:val="clear" w:color="auto" w:fill="0070C0"/>
          </w:tcPr>
          <w:p w14:paraId="578BB332" w14:textId="77777777" w:rsidR="00714D4F" w:rsidRPr="00CA2709" w:rsidRDefault="00714D4F" w:rsidP="00F507BF">
            <w:pPr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 xml:space="preserve">Overview </w:t>
            </w:r>
          </w:p>
        </w:tc>
        <w:tc>
          <w:tcPr>
            <w:tcW w:w="1134" w:type="dxa"/>
            <w:shd w:val="clear" w:color="auto" w:fill="0070C0"/>
          </w:tcPr>
          <w:p w14:paraId="25666406" w14:textId="77777777" w:rsidR="00714D4F" w:rsidRPr="00CA2709" w:rsidRDefault="00714D4F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70C0"/>
          </w:tcPr>
          <w:p w14:paraId="6418125E" w14:textId="77777777" w:rsidR="00714D4F" w:rsidRPr="00CA2709" w:rsidRDefault="00714D4F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541" w:type="dxa"/>
            <w:shd w:val="clear" w:color="auto" w:fill="0070C0"/>
          </w:tcPr>
          <w:p w14:paraId="0A859856" w14:textId="6E3B7B5D" w:rsidR="00031D5A" w:rsidRPr="00CA2709" w:rsidRDefault="00031D5A" w:rsidP="00031D5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If Yes – include action taken, if No – identify action to be taken</w:t>
            </w:r>
          </w:p>
        </w:tc>
        <w:tc>
          <w:tcPr>
            <w:tcW w:w="1313" w:type="dxa"/>
            <w:shd w:val="clear" w:color="auto" w:fill="0070C0"/>
          </w:tcPr>
          <w:p w14:paraId="4231DC35" w14:textId="77777777" w:rsidR="00714D4F" w:rsidRPr="00CA2709" w:rsidRDefault="00714D4F" w:rsidP="00F507B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9D5E6B" w:rsidRPr="00CA2709" w14:paraId="41D680A9" w14:textId="77777777" w:rsidTr="00A63D97">
        <w:tc>
          <w:tcPr>
            <w:tcW w:w="6369" w:type="dxa"/>
          </w:tcPr>
          <w:p w14:paraId="715827A9" w14:textId="77777777" w:rsidR="009D5E6B" w:rsidRPr="00CA2709" w:rsidRDefault="006D5FA6" w:rsidP="006D5F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your management team on site </w:t>
            </w:r>
            <w:r w:rsidR="009D5E6B" w:rsidRPr="009D5E6B">
              <w:rPr>
                <w:rFonts w:cstheme="minorHAnsi"/>
              </w:rPr>
              <w:t xml:space="preserve">access the </w:t>
            </w:r>
            <w:r>
              <w:rPr>
                <w:rFonts w:cstheme="minorHAnsi"/>
              </w:rPr>
              <w:t xml:space="preserve">main </w:t>
            </w:r>
            <w:r w:rsidR="009D5E6B" w:rsidRPr="009D5E6B">
              <w:rPr>
                <w:rFonts w:cstheme="minorHAnsi"/>
              </w:rPr>
              <w:t xml:space="preserve">BCP </w:t>
            </w:r>
            <w:r>
              <w:rPr>
                <w:rFonts w:cstheme="minorHAnsi"/>
              </w:rPr>
              <w:t xml:space="preserve">and </w:t>
            </w:r>
            <w:r w:rsidR="009D5E6B">
              <w:rPr>
                <w:rFonts w:cstheme="minorHAnsi"/>
              </w:rPr>
              <w:t xml:space="preserve">this appendix </w:t>
            </w:r>
            <w:r>
              <w:rPr>
                <w:rFonts w:cstheme="minorHAnsi"/>
              </w:rPr>
              <w:t xml:space="preserve">and understand their role </w:t>
            </w:r>
            <w:r w:rsidR="009D5E6B" w:rsidRPr="009D5E6B">
              <w:rPr>
                <w:rFonts w:cstheme="minorHAnsi"/>
              </w:rPr>
              <w:t>in th</w:t>
            </w:r>
            <w:r>
              <w:rPr>
                <w:rFonts w:cstheme="minorHAnsi"/>
              </w:rPr>
              <w:t>e event of the absence of the Head/Principal/Registered Manager?</w:t>
            </w:r>
          </w:p>
        </w:tc>
        <w:tc>
          <w:tcPr>
            <w:tcW w:w="1134" w:type="dxa"/>
          </w:tcPr>
          <w:p w14:paraId="5DF669B1" w14:textId="77777777" w:rsidR="009D5E6B" w:rsidRPr="00CA2709" w:rsidRDefault="009D5E6B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51418956" w14:textId="77777777" w:rsidR="009D5E6B" w:rsidRPr="00CA2709" w:rsidRDefault="009D5E6B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5A3E8082" w14:textId="77777777" w:rsidR="009D5E6B" w:rsidRPr="00CA2709" w:rsidRDefault="009D5E6B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2AD4D405" w14:textId="77777777" w:rsidR="009D5E6B" w:rsidRPr="00CA2709" w:rsidRDefault="009D5E6B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8D4F98" w:rsidRPr="00CA2709" w14:paraId="31CA71F4" w14:textId="77777777" w:rsidTr="00A63D97">
        <w:tc>
          <w:tcPr>
            <w:tcW w:w="6369" w:type="dxa"/>
          </w:tcPr>
          <w:p w14:paraId="5D1299C0" w14:textId="77777777" w:rsidR="008D4F98" w:rsidRPr="00CA2709" w:rsidRDefault="00122800" w:rsidP="00E650FA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seen the young person</w:t>
            </w:r>
            <w:r w:rsidR="008D4F98" w:rsidRPr="00CA2709">
              <w:rPr>
                <w:rFonts w:cstheme="minorHAnsi"/>
              </w:rPr>
              <w:t xml:space="preserve">’s local authority BCP </w:t>
            </w:r>
            <w:r w:rsidR="009D5E6B">
              <w:rPr>
                <w:rFonts w:cstheme="minorHAnsi"/>
              </w:rPr>
              <w:t>which</w:t>
            </w:r>
            <w:r w:rsidR="008D4F98" w:rsidRPr="00CA2709">
              <w:rPr>
                <w:rFonts w:cstheme="minorHAnsi"/>
              </w:rPr>
              <w:t xml:space="preserve"> may contain specific arrangements that could affect </w:t>
            </w:r>
            <w:r w:rsidR="00E650FA">
              <w:rPr>
                <w:rFonts w:cstheme="minorHAnsi"/>
              </w:rPr>
              <w:t xml:space="preserve">your arrangements? </w:t>
            </w:r>
          </w:p>
        </w:tc>
        <w:tc>
          <w:tcPr>
            <w:tcW w:w="1134" w:type="dxa"/>
          </w:tcPr>
          <w:p w14:paraId="2DA14A18" w14:textId="77777777" w:rsidR="008D4F98" w:rsidRPr="00CA2709" w:rsidRDefault="008D4F98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1FA4516A" w14:textId="77777777" w:rsidR="008D4F98" w:rsidRPr="00CA2709" w:rsidRDefault="008D4F98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7DD4090D" w14:textId="77777777" w:rsidR="008D4F98" w:rsidRPr="00CA2709" w:rsidRDefault="008D4F98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4A6C24BE" w14:textId="77777777" w:rsidR="008D4F98" w:rsidRPr="00CA2709" w:rsidRDefault="008D4F98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714D4F" w:rsidRPr="00CA2709" w14:paraId="30FD9A8F" w14:textId="77777777" w:rsidTr="00A63D97">
        <w:tc>
          <w:tcPr>
            <w:tcW w:w="6369" w:type="dxa"/>
          </w:tcPr>
          <w:p w14:paraId="3E826AD1" w14:textId="77777777" w:rsidR="00714D4F" w:rsidRPr="00CA2709" w:rsidRDefault="00714D4F" w:rsidP="00351AA3">
            <w:pPr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Are all staff aware of the Caretech COVID19 </w:t>
            </w:r>
            <w:hyperlink r:id="rId7" w:history="1">
              <w:r w:rsidRPr="00CA2709">
                <w:rPr>
                  <w:rStyle w:val="Hyperlink"/>
                  <w:rFonts w:cstheme="minorHAnsi"/>
                </w:rPr>
                <w:t>microsite</w:t>
              </w:r>
            </w:hyperlink>
            <w:r w:rsidRPr="00CA2709">
              <w:rPr>
                <w:rFonts w:cstheme="minorHAnsi"/>
              </w:rPr>
              <w:t xml:space="preserve"> if they want some answers to their questions?</w:t>
            </w:r>
          </w:p>
        </w:tc>
        <w:tc>
          <w:tcPr>
            <w:tcW w:w="1134" w:type="dxa"/>
          </w:tcPr>
          <w:p w14:paraId="2C48B137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BC343EC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0D11B6BD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7B9C29D4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714D4F" w:rsidRPr="00CA2709" w14:paraId="32D9CD52" w14:textId="77777777" w:rsidTr="00A63D97">
        <w:tc>
          <w:tcPr>
            <w:tcW w:w="6369" w:type="dxa"/>
          </w:tcPr>
          <w:p w14:paraId="0C1F3333" w14:textId="77777777" w:rsidR="00714D4F" w:rsidRPr="00CA2709" w:rsidRDefault="00714D4F" w:rsidP="00351AA3">
            <w:pPr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Are all staff aware of the </w:t>
            </w:r>
            <w:hyperlink r:id="rId8" w:history="1">
              <w:r w:rsidRPr="00CA2709">
                <w:rPr>
                  <w:rStyle w:val="Hyperlink"/>
                  <w:rFonts w:cstheme="minorHAnsi"/>
                </w:rPr>
                <w:t>Covid19@caretech-uk.com</w:t>
              </w:r>
            </w:hyperlink>
            <w:r w:rsidRPr="00CA2709">
              <w:rPr>
                <w:rFonts w:cstheme="minorHAnsi"/>
              </w:rPr>
              <w:t xml:space="preserve"> email address if they have a question that you can’t answer?</w:t>
            </w:r>
          </w:p>
        </w:tc>
        <w:tc>
          <w:tcPr>
            <w:tcW w:w="1134" w:type="dxa"/>
          </w:tcPr>
          <w:p w14:paraId="23FBD770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0F84A81A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6F319AB3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5D08BA24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714D4F" w:rsidRPr="00CA2709" w14:paraId="42D66973" w14:textId="77777777" w:rsidTr="00A63D97">
        <w:tc>
          <w:tcPr>
            <w:tcW w:w="6369" w:type="dxa"/>
            <w:shd w:val="clear" w:color="auto" w:fill="auto"/>
          </w:tcPr>
          <w:p w14:paraId="68A69F40" w14:textId="77777777" w:rsidR="00714D4F" w:rsidRDefault="00714D4F" w:rsidP="00F41C2A">
            <w:pPr>
              <w:rPr>
                <w:rFonts w:cstheme="minorHAnsi"/>
              </w:rPr>
            </w:pPr>
            <w:r w:rsidRPr="00CA2709">
              <w:rPr>
                <w:rFonts w:cstheme="minorHAnsi"/>
              </w:rPr>
              <w:lastRenderedPageBreak/>
              <w:t>Are all staff aware that guidance is avai</w:t>
            </w:r>
            <w:r w:rsidR="008D4F98" w:rsidRPr="00CA2709">
              <w:rPr>
                <w:rFonts w:cstheme="minorHAnsi"/>
              </w:rPr>
              <w:t>lable from Public Health</w:t>
            </w:r>
            <w:r w:rsidRPr="00CA2709">
              <w:rPr>
                <w:rFonts w:cstheme="minorHAnsi"/>
              </w:rPr>
              <w:t xml:space="preserve"> should they need it? </w:t>
            </w:r>
          </w:p>
          <w:p w14:paraId="5B3839A2" w14:textId="77777777" w:rsidR="009D5E6B" w:rsidRPr="00752B38" w:rsidRDefault="009D5E6B" w:rsidP="00F41C2A">
            <w:pPr>
              <w:rPr>
                <w:rFonts w:cstheme="minorHAnsi"/>
                <w:i/>
                <w:sz w:val="20"/>
                <w:szCs w:val="20"/>
              </w:rPr>
            </w:pPr>
            <w:r w:rsidRPr="00752B38">
              <w:rPr>
                <w:rFonts w:cstheme="minorHAnsi"/>
                <w:i/>
                <w:sz w:val="20"/>
                <w:szCs w:val="20"/>
                <w:lang w:val="en"/>
              </w:rPr>
              <w:t>To use the free GOV.UK Coronavirus Information Service on WhatsApp, simply add 07860 064422 in your phone contacts and then message the word ‘hi’ in a WhatsApp message to get started.</w:t>
            </w:r>
          </w:p>
        </w:tc>
        <w:tc>
          <w:tcPr>
            <w:tcW w:w="1134" w:type="dxa"/>
          </w:tcPr>
          <w:p w14:paraId="1707DE76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23EE09D8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41" w:type="dxa"/>
          </w:tcPr>
          <w:p w14:paraId="7DFC670D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13" w:type="dxa"/>
          </w:tcPr>
          <w:p w14:paraId="570A57C8" w14:textId="77777777" w:rsidR="00714D4F" w:rsidRPr="00CA2709" w:rsidRDefault="00714D4F" w:rsidP="000E4EDC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369839CB" w14:textId="77777777" w:rsidR="00846978" w:rsidRPr="00CA2709" w:rsidRDefault="00846978" w:rsidP="00062109">
      <w:pPr>
        <w:rPr>
          <w:rFonts w:cstheme="minorHAnsi"/>
          <w:b/>
          <w:u w:val="single"/>
        </w:rPr>
      </w:pPr>
    </w:p>
    <w:tbl>
      <w:tblPr>
        <w:tblStyle w:val="TableGrid"/>
        <w:tblW w:w="14588" w:type="dxa"/>
        <w:tblLook w:val="04A0" w:firstRow="1" w:lastRow="0" w:firstColumn="1" w:lastColumn="0" w:noHBand="0" w:noVBand="1"/>
      </w:tblPr>
      <w:tblGrid>
        <w:gridCol w:w="6368"/>
        <w:gridCol w:w="1134"/>
        <w:gridCol w:w="1134"/>
        <w:gridCol w:w="4677"/>
        <w:gridCol w:w="1275"/>
      </w:tblGrid>
      <w:tr w:rsidR="000D7A87" w:rsidRPr="00CA2709" w14:paraId="4282DFFA" w14:textId="77777777" w:rsidTr="00A63D97">
        <w:tc>
          <w:tcPr>
            <w:tcW w:w="6368" w:type="dxa"/>
            <w:shd w:val="clear" w:color="auto" w:fill="0070C0"/>
          </w:tcPr>
          <w:p w14:paraId="08EDF27F" w14:textId="77777777" w:rsidR="000D7A87" w:rsidRPr="00CA2709" w:rsidRDefault="00222046" w:rsidP="00B46BBB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Infection control </w:t>
            </w:r>
            <w:r w:rsidR="00B46BBB">
              <w:rPr>
                <w:rFonts w:cstheme="minorHAnsi"/>
                <w:b/>
                <w:color w:val="FFFFFF" w:themeColor="background1"/>
              </w:rPr>
              <w:t>and continuation of service</w:t>
            </w:r>
          </w:p>
        </w:tc>
        <w:tc>
          <w:tcPr>
            <w:tcW w:w="1134" w:type="dxa"/>
            <w:shd w:val="clear" w:color="auto" w:fill="0070C0"/>
          </w:tcPr>
          <w:p w14:paraId="2B7CAC22" w14:textId="77777777" w:rsidR="000D7A87" w:rsidRPr="00CA2709" w:rsidRDefault="000D7A87" w:rsidP="000D7A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70C0"/>
          </w:tcPr>
          <w:p w14:paraId="68E45E74" w14:textId="77777777" w:rsidR="000D7A87" w:rsidRPr="00CA2709" w:rsidRDefault="000D7A87" w:rsidP="000D7A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677" w:type="dxa"/>
            <w:shd w:val="clear" w:color="auto" w:fill="0070C0"/>
          </w:tcPr>
          <w:p w14:paraId="1C087AA2" w14:textId="77777777" w:rsidR="000D7A87" w:rsidRPr="00CA2709" w:rsidRDefault="000D7A87" w:rsidP="000D7A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Yes=Action Taken</w:t>
            </w:r>
            <w:r w:rsidR="00A63D97">
              <w:rPr>
                <w:rFonts w:cstheme="minorHAnsi"/>
                <w:b/>
                <w:color w:val="FFFFFF" w:themeColor="background1"/>
              </w:rPr>
              <w:t xml:space="preserve"> /</w:t>
            </w:r>
            <w:r w:rsidRPr="00CA2709">
              <w:rPr>
                <w:rFonts w:cstheme="minorHAnsi"/>
                <w:b/>
                <w:color w:val="FFFFFF" w:themeColor="background1"/>
              </w:rPr>
              <w:t xml:space="preserve"> No=Actions required</w:t>
            </w:r>
          </w:p>
        </w:tc>
        <w:tc>
          <w:tcPr>
            <w:tcW w:w="1275" w:type="dxa"/>
            <w:shd w:val="clear" w:color="auto" w:fill="0070C0"/>
          </w:tcPr>
          <w:p w14:paraId="0C556150" w14:textId="77777777" w:rsidR="000D7A87" w:rsidRPr="00CA2709" w:rsidRDefault="000D7A87" w:rsidP="000D7A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0D7A87" w:rsidRPr="00CA2709" w14:paraId="02E5FCA6" w14:textId="77777777" w:rsidTr="00A63D97">
        <w:tc>
          <w:tcPr>
            <w:tcW w:w="6368" w:type="dxa"/>
            <w:shd w:val="clear" w:color="auto" w:fill="FFFFFF" w:themeFill="background1"/>
          </w:tcPr>
          <w:p w14:paraId="31D75037" w14:textId="77777777" w:rsidR="000D7A87" w:rsidRDefault="005C75AE" w:rsidP="009F10AB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Have staff and </w:t>
            </w:r>
            <w:r w:rsidR="00C21BFA">
              <w:rPr>
                <w:rFonts w:cstheme="minorHAnsi"/>
              </w:rPr>
              <w:t>young people</w:t>
            </w:r>
            <w:r w:rsidRPr="00CA2709">
              <w:rPr>
                <w:rFonts w:cstheme="minorHAnsi"/>
              </w:rPr>
              <w:t xml:space="preserve"> been made aware of the symptoms? (Cough-difficulty breathing-fever)?</w:t>
            </w:r>
          </w:p>
          <w:p w14:paraId="2C2D1204" w14:textId="77777777" w:rsidR="0020638D" w:rsidRPr="00CA2709" w:rsidRDefault="0020638D" w:rsidP="009F10AB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818FA98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51527C93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6481E7B2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66A27EC3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</w:tr>
      <w:tr w:rsidR="005C75AE" w:rsidRPr="00CA2709" w14:paraId="69EF270C" w14:textId="77777777" w:rsidTr="00A63D97">
        <w:tc>
          <w:tcPr>
            <w:tcW w:w="6368" w:type="dxa"/>
            <w:shd w:val="clear" w:color="auto" w:fill="auto"/>
          </w:tcPr>
          <w:p w14:paraId="4C1A1ECE" w14:textId="77777777" w:rsidR="005C75AE" w:rsidRDefault="005C75AE" w:rsidP="005C75AE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Are all staff and </w:t>
            </w:r>
            <w:r w:rsidR="00C21BFA">
              <w:rPr>
                <w:rFonts w:cstheme="minorHAnsi"/>
              </w:rPr>
              <w:t>young people</w:t>
            </w:r>
            <w:r w:rsidRPr="00CA2709">
              <w:rPr>
                <w:rFonts w:cstheme="minorHAnsi"/>
              </w:rPr>
              <w:t xml:space="preserve"> aware of how and how often to wash hands? </w:t>
            </w:r>
            <w:r>
              <w:rPr>
                <w:rFonts w:cstheme="minorHAnsi"/>
              </w:rPr>
              <w:t xml:space="preserve">Do you have hand wash posters? </w:t>
            </w:r>
          </w:p>
          <w:p w14:paraId="211CAF04" w14:textId="77777777" w:rsidR="0020638D" w:rsidRPr="00CA2709" w:rsidRDefault="0020638D" w:rsidP="005C75AE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472DF54" w14:textId="77777777" w:rsidR="005C75AE" w:rsidRPr="00CA2709" w:rsidRDefault="005C75AE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25EE802B" w14:textId="77777777" w:rsidR="005C75AE" w:rsidRPr="00CA2709" w:rsidRDefault="005C75AE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49B7C59E" w14:textId="77777777" w:rsidR="005C75AE" w:rsidRPr="00CA2709" w:rsidRDefault="005C75AE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2A2509A1" w14:textId="77777777" w:rsidR="005C75AE" w:rsidRPr="00CA2709" w:rsidRDefault="005C75AE" w:rsidP="000D7A87">
            <w:pPr>
              <w:rPr>
                <w:rFonts w:cstheme="minorHAnsi"/>
                <w:b/>
                <w:u w:val="single"/>
              </w:rPr>
            </w:pPr>
          </w:p>
        </w:tc>
      </w:tr>
      <w:tr w:rsidR="000D7A87" w:rsidRPr="00CA2709" w14:paraId="7D4A2FF3" w14:textId="77777777" w:rsidTr="00A63D97">
        <w:tc>
          <w:tcPr>
            <w:tcW w:w="6368" w:type="dxa"/>
          </w:tcPr>
          <w:p w14:paraId="16B9F518" w14:textId="77777777" w:rsidR="000D7A87" w:rsidRDefault="005C75AE" w:rsidP="008D4F98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Do staff and </w:t>
            </w:r>
            <w:r w:rsidR="00C21BFA">
              <w:rPr>
                <w:rFonts w:cstheme="minorHAnsi"/>
              </w:rPr>
              <w:t>young people</w:t>
            </w:r>
            <w:r w:rsidRPr="00CA2709">
              <w:rPr>
                <w:rFonts w:cstheme="minorHAnsi"/>
              </w:rPr>
              <w:t xml:space="preserve"> know that they need to try not to touch their eyes, nose, and mouth?</w:t>
            </w:r>
          </w:p>
          <w:p w14:paraId="76FC4540" w14:textId="77777777" w:rsidR="0020638D" w:rsidRPr="00CA2709" w:rsidRDefault="0020638D" w:rsidP="008D4F98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6F9968B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0113AB8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60069815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7805458D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</w:tr>
      <w:tr w:rsidR="005C75AE" w:rsidRPr="00CA2709" w14:paraId="43A06C1A" w14:textId="77777777" w:rsidTr="00A63D97">
        <w:tc>
          <w:tcPr>
            <w:tcW w:w="6368" w:type="dxa"/>
          </w:tcPr>
          <w:p w14:paraId="221E75B0" w14:textId="77777777" w:rsidR="005C75AE" w:rsidRDefault="005C75AE" w:rsidP="008D4F98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Do staff and </w:t>
            </w:r>
            <w:r w:rsidR="00C21BFA">
              <w:rPr>
                <w:rFonts w:cstheme="minorHAnsi"/>
              </w:rPr>
              <w:t>young people</w:t>
            </w:r>
            <w:r w:rsidRPr="00CA2709">
              <w:rPr>
                <w:rFonts w:cstheme="minorHAnsi"/>
              </w:rPr>
              <w:t xml:space="preserve"> know what to do </w:t>
            </w:r>
            <w:r w:rsidR="0092627A">
              <w:rPr>
                <w:rFonts w:cstheme="minorHAnsi"/>
              </w:rPr>
              <w:t xml:space="preserve">when they cough or sneeze? </w:t>
            </w:r>
            <w:proofErr w:type="gramStart"/>
            <w:r w:rsidR="0092627A">
              <w:rPr>
                <w:rFonts w:cstheme="minorHAnsi"/>
              </w:rPr>
              <w:t>e.g</w:t>
            </w:r>
            <w:proofErr w:type="gramEnd"/>
            <w:r w:rsidR="0092627A">
              <w:rPr>
                <w:rFonts w:cstheme="minorHAnsi"/>
              </w:rPr>
              <w:t xml:space="preserve">. </w:t>
            </w:r>
            <w:r w:rsidRPr="00CA2709">
              <w:rPr>
                <w:rFonts w:cstheme="minorHAnsi"/>
              </w:rPr>
              <w:t>covering their mouth with a tissue?</w:t>
            </w:r>
          </w:p>
          <w:p w14:paraId="0595B6E2" w14:textId="77777777" w:rsidR="0020638D" w:rsidRPr="00CA2709" w:rsidRDefault="0020638D" w:rsidP="008D4F98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B95BCB0" w14:textId="77777777" w:rsidR="005C75AE" w:rsidRPr="00CA2709" w:rsidRDefault="005C75AE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1A749BCF" w14:textId="77777777" w:rsidR="005C75AE" w:rsidRPr="00CA2709" w:rsidRDefault="005C75AE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068A0EF2" w14:textId="77777777" w:rsidR="005C75AE" w:rsidRPr="00CA2709" w:rsidRDefault="005C75AE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796C1CF9" w14:textId="77777777" w:rsidR="005C75AE" w:rsidRPr="00CA2709" w:rsidRDefault="005C75AE" w:rsidP="000D7A87">
            <w:pPr>
              <w:rPr>
                <w:rFonts w:cstheme="minorHAnsi"/>
                <w:b/>
                <w:u w:val="single"/>
              </w:rPr>
            </w:pPr>
          </w:p>
        </w:tc>
      </w:tr>
      <w:tr w:rsidR="000D7A87" w:rsidRPr="00CA2709" w14:paraId="08F8552F" w14:textId="77777777" w:rsidTr="00A63D97">
        <w:tc>
          <w:tcPr>
            <w:tcW w:w="6368" w:type="dxa"/>
            <w:shd w:val="clear" w:color="auto" w:fill="auto"/>
          </w:tcPr>
          <w:p w14:paraId="7C5FEDCB" w14:textId="77777777" w:rsidR="000D7A87" w:rsidRDefault="005C75AE" w:rsidP="00552947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Have you instructed staff about how much information should be shared with the </w:t>
            </w:r>
            <w:r w:rsidR="00C940A5">
              <w:rPr>
                <w:rFonts w:cstheme="minorHAnsi"/>
              </w:rPr>
              <w:t>young people</w:t>
            </w:r>
            <w:r w:rsidRPr="00CA2709">
              <w:rPr>
                <w:rFonts w:cstheme="minorHAnsi"/>
              </w:rPr>
              <w:t xml:space="preserve"> and why </w:t>
            </w:r>
            <w:r w:rsidR="00552947">
              <w:rPr>
                <w:rFonts w:cstheme="minorHAnsi"/>
              </w:rPr>
              <w:t>(</w:t>
            </w:r>
            <w:r w:rsidR="00C46E7C">
              <w:rPr>
                <w:rFonts w:cstheme="minorHAnsi"/>
              </w:rPr>
              <w:t>in some cases</w:t>
            </w:r>
            <w:r w:rsidR="00552947">
              <w:rPr>
                <w:rFonts w:cstheme="minorHAnsi"/>
              </w:rPr>
              <w:t>)</w:t>
            </w:r>
            <w:r w:rsidR="00C46E7C">
              <w:rPr>
                <w:rFonts w:cstheme="minorHAnsi"/>
              </w:rPr>
              <w:t xml:space="preserve"> </w:t>
            </w:r>
            <w:r w:rsidR="00552947">
              <w:rPr>
                <w:rFonts w:cstheme="minorHAnsi"/>
              </w:rPr>
              <w:t xml:space="preserve">this might </w:t>
            </w:r>
            <w:r w:rsidR="0092627A">
              <w:rPr>
                <w:rFonts w:cstheme="minorHAnsi"/>
              </w:rPr>
              <w:t xml:space="preserve">have to </w:t>
            </w:r>
            <w:r w:rsidR="00552947">
              <w:rPr>
                <w:rFonts w:cstheme="minorHAnsi"/>
              </w:rPr>
              <w:t>be limited?</w:t>
            </w:r>
          </w:p>
          <w:p w14:paraId="07328879" w14:textId="77777777" w:rsidR="0020638D" w:rsidRPr="00CA2709" w:rsidRDefault="0020638D" w:rsidP="0055294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8AA4A06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7E68744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61E039A8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7210C8E8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</w:tr>
      <w:tr w:rsidR="000D7A87" w:rsidRPr="00CA2709" w14:paraId="29C0447F" w14:textId="77777777" w:rsidTr="00A63D97">
        <w:tc>
          <w:tcPr>
            <w:tcW w:w="6368" w:type="dxa"/>
            <w:shd w:val="clear" w:color="auto" w:fill="auto"/>
          </w:tcPr>
          <w:p w14:paraId="39E8AAF1" w14:textId="77777777" w:rsidR="000D7A87" w:rsidRDefault="00550A94" w:rsidP="0092627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Have you been instructed by </w:t>
            </w:r>
            <w:r w:rsidR="000D7A87" w:rsidRPr="00CA2709">
              <w:rPr>
                <w:rFonts w:cstheme="minorHAnsi"/>
              </w:rPr>
              <w:t>GP/Nurse to compl</w:t>
            </w:r>
            <w:r w:rsidR="00061E94">
              <w:rPr>
                <w:rFonts w:cstheme="minorHAnsi"/>
              </w:rPr>
              <w:t xml:space="preserve">ete </w:t>
            </w:r>
            <w:r w:rsidR="00C940A5">
              <w:rPr>
                <w:rFonts w:cstheme="minorHAnsi"/>
              </w:rPr>
              <w:t>young people</w:t>
            </w:r>
            <w:r w:rsidR="0092627A">
              <w:rPr>
                <w:rFonts w:cstheme="minorHAnsi"/>
              </w:rPr>
              <w:t>’s</w:t>
            </w:r>
            <w:r w:rsidR="004B6F9C">
              <w:rPr>
                <w:rFonts w:cstheme="minorHAnsi"/>
              </w:rPr>
              <w:t xml:space="preserve"> </w:t>
            </w:r>
            <w:r w:rsidR="00061E94">
              <w:rPr>
                <w:rFonts w:cstheme="minorHAnsi"/>
              </w:rPr>
              <w:t>low level obser</w:t>
            </w:r>
            <w:r w:rsidR="0092627A">
              <w:rPr>
                <w:rFonts w:cstheme="minorHAnsi"/>
              </w:rPr>
              <w:t xml:space="preserve">vations/checks e.g. </w:t>
            </w:r>
            <w:r>
              <w:rPr>
                <w:rFonts w:cstheme="minorHAnsi"/>
              </w:rPr>
              <w:t>temperature</w:t>
            </w:r>
            <w:r w:rsidR="000D7A87" w:rsidRPr="00CA2709">
              <w:rPr>
                <w:rFonts w:cstheme="minorHAnsi"/>
              </w:rPr>
              <w:t>?</w:t>
            </w:r>
            <w:r w:rsidR="00037B3B">
              <w:rPr>
                <w:rFonts w:cstheme="minorHAnsi"/>
              </w:rPr>
              <w:t xml:space="preserve"> Do you have thermometers available?</w:t>
            </w:r>
          </w:p>
          <w:p w14:paraId="2DF2A23D" w14:textId="77777777" w:rsidR="0020638D" w:rsidRPr="00CA2709" w:rsidRDefault="0020638D" w:rsidP="0092627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046CAF6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46E5202D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5F102BE6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0A70F053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</w:tr>
      <w:tr w:rsidR="000D7A87" w:rsidRPr="00CA2709" w14:paraId="7FA74624" w14:textId="77777777" w:rsidTr="00A63D97">
        <w:tc>
          <w:tcPr>
            <w:tcW w:w="6368" w:type="dxa"/>
            <w:shd w:val="clear" w:color="auto" w:fill="FFFFFF" w:themeFill="background1"/>
          </w:tcPr>
          <w:p w14:paraId="50107349" w14:textId="77777777" w:rsidR="000D7A87" w:rsidRDefault="000D7A87" w:rsidP="000D7A87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lastRenderedPageBreak/>
              <w:t xml:space="preserve">Do staff and </w:t>
            </w:r>
            <w:r w:rsidR="004B6F9C">
              <w:rPr>
                <w:rFonts w:cstheme="minorHAnsi"/>
              </w:rPr>
              <w:t>young people</w:t>
            </w:r>
            <w:r w:rsidRPr="00CA2709">
              <w:rPr>
                <w:rFonts w:cstheme="minorHAnsi"/>
              </w:rPr>
              <w:t xml:space="preserve"> know how to dispose of hand wash towels/tissues? Do you have enough facilities to support this? </w:t>
            </w:r>
            <w:r w:rsidR="00037B3B">
              <w:rPr>
                <w:rFonts w:cstheme="minorHAnsi"/>
              </w:rPr>
              <w:t>(Pedal/not touch bins).</w:t>
            </w:r>
          </w:p>
          <w:p w14:paraId="2223855F" w14:textId="77777777" w:rsidR="0020638D" w:rsidRPr="00CA2709" w:rsidRDefault="0020638D" w:rsidP="000D7A8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7C05CC9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39B46B9A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5990D1F4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23D363C5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</w:tr>
      <w:tr w:rsidR="000D7A87" w:rsidRPr="00CA2709" w14:paraId="7A710A87" w14:textId="77777777" w:rsidTr="00A63D97">
        <w:tc>
          <w:tcPr>
            <w:tcW w:w="6368" w:type="dxa"/>
            <w:shd w:val="clear" w:color="auto" w:fill="auto"/>
          </w:tcPr>
          <w:p w14:paraId="4F3AE184" w14:textId="77777777" w:rsidR="000D7A87" w:rsidRDefault="000D7A87" w:rsidP="0092627A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>Are the main surface</w:t>
            </w:r>
            <w:r w:rsidR="00550A94">
              <w:rPr>
                <w:rFonts w:cstheme="minorHAnsi"/>
              </w:rPr>
              <w:t>s on site cleaned every day? E.g.</w:t>
            </w:r>
            <w:r w:rsidR="0092627A">
              <w:rPr>
                <w:rFonts w:cstheme="minorHAnsi"/>
              </w:rPr>
              <w:t xml:space="preserve"> kitchen worktops, dining table, floors and b</w:t>
            </w:r>
            <w:r w:rsidRPr="00CA2709">
              <w:rPr>
                <w:rFonts w:cstheme="minorHAnsi"/>
              </w:rPr>
              <w:t xml:space="preserve">athrooms, light switches, mobile phones, handles. </w:t>
            </w:r>
            <w:r w:rsidR="00550A94">
              <w:rPr>
                <w:rFonts w:cstheme="minorHAnsi"/>
              </w:rPr>
              <w:t xml:space="preserve">Who is managing </w:t>
            </w:r>
            <w:r w:rsidR="0092627A">
              <w:rPr>
                <w:rFonts w:cstheme="minorHAnsi"/>
              </w:rPr>
              <w:t>your reviewed</w:t>
            </w:r>
            <w:r w:rsidR="00550A94">
              <w:rPr>
                <w:rFonts w:cstheme="minorHAnsi"/>
              </w:rPr>
              <w:t xml:space="preserve"> cleaning rota?</w:t>
            </w:r>
          </w:p>
          <w:p w14:paraId="20EA6A55" w14:textId="77777777" w:rsidR="0020638D" w:rsidRPr="00CA2709" w:rsidRDefault="0020638D" w:rsidP="0092627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BFE0F80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3CA58C6C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3608ECCB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0F70EE42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</w:tr>
      <w:tr w:rsidR="000D7A87" w:rsidRPr="00CA2709" w14:paraId="75F89F3B" w14:textId="77777777" w:rsidTr="00A63D97">
        <w:tc>
          <w:tcPr>
            <w:tcW w:w="6368" w:type="dxa"/>
          </w:tcPr>
          <w:p w14:paraId="5DADD1DB" w14:textId="77777777" w:rsidR="000D7A87" w:rsidRDefault="000D7A87" w:rsidP="000D7A87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>Do you have sufficient stock of cleaning materials, including hand washing supplies, hand sanitiser and tissues?</w:t>
            </w:r>
          </w:p>
          <w:p w14:paraId="70589F4A" w14:textId="77777777" w:rsidR="0020638D" w:rsidRPr="00CA2709" w:rsidRDefault="0020638D" w:rsidP="000D7A8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2E3C6D5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474F910D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527C77FD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0C13FDB4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</w:tr>
      <w:tr w:rsidR="000D7A87" w:rsidRPr="00CA2709" w14:paraId="47B4F8AA" w14:textId="77777777" w:rsidTr="00A63D97">
        <w:tc>
          <w:tcPr>
            <w:tcW w:w="6368" w:type="dxa"/>
            <w:shd w:val="clear" w:color="auto" w:fill="auto"/>
          </w:tcPr>
          <w:p w14:paraId="5E018727" w14:textId="77777777" w:rsidR="000D7A87" w:rsidRDefault="000D7A87" w:rsidP="004B5AB7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Should you require do you have arrangements in place for a potential 'deep clean'? </w:t>
            </w:r>
          </w:p>
          <w:p w14:paraId="7BAAD295" w14:textId="77777777" w:rsidR="0020638D" w:rsidRDefault="009A206C" w:rsidP="004B5AB7">
            <w:pPr>
              <w:jc w:val="both"/>
              <w:rPr>
                <w:rStyle w:val="Hyperlink"/>
                <w:rFonts w:cstheme="minorHAnsi"/>
              </w:rPr>
            </w:pPr>
            <w:hyperlink r:id="rId9" w:history="1">
              <w:r w:rsidR="004B5AB7" w:rsidRPr="004B5AB7">
                <w:rPr>
                  <w:rStyle w:val="Hyperlink"/>
                  <w:rFonts w:cstheme="minorHAnsi"/>
                </w:rPr>
                <w:t>https://www.gov.uk/government/publications/covid-19-decontamination-in-non-healthcare-settings/</w:t>
              </w:r>
            </w:hyperlink>
          </w:p>
          <w:p w14:paraId="635DA227" w14:textId="77777777" w:rsidR="0020638D" w:rsidRPr="00062109" w:rsidRDefault="0020638D" w:rsidP="004B5AB7">
            <w:pPr>
              <w:jc w:val="both"/>
              <w:rPr>
                <w:rFonts w:cstheme="minorHAnsi"/>
                <w:color w:val="0563C1" w:themeColor="hyperlink"/>
                <w:u w:val="single"/>
              </w:rPr>
            </w:pPr>
          </w:p>
        </w:tc>
        <w:tc>
          <w:tcPr>
            <w:tcW w:w="1134" w:type="dxa"/>
          </w:tcPr>
          <w:p w14:paraId="1A228E1C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3AB276C7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6B838961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03A4D51" w14:textId="77777777" w:rsidR="000D7A87" w:rsidRPr="00CA2709" w:rsidRDefault="000D7A87" w:rsidP="000D7A87">
            <w:pPr>
              <w:rPr>
                <w:rFonts w:cstheme="minorHAnsi"/>
                <w:b/>
                <w:u w:val="single"/>
              </w:rPr>
            </w:pPr>
          </w:p>
        </w:tc>
      </w:tr>
      <w:tr w:rsidR="0034169F" w:rsidRPr="00CA2709" w14:paraId="388259D4" w14:textId="77777777" w:rsidTr="0034169F">
        <w:tc>
          <w:tcPr>
            <w:tcW w:w="6368" w:type="dxa"/>
            <w:shd w:val="clear" w:color="auto" w:fill="0070C0"/>
          </w:tcPr>
          <w:p w14:paraId="04B45C3E" w14:textId="77777777" w:rsidR="0034169F" w:rsidRPr="0034169F" w:rsidRDefault="001E6639" w:rsidP="0034169F">
            <w:pPr>
              <w:jc w:val="both"/>
              <w:rPr>
                <w:rFonts w:cstheme="minorHAnsi"/>
                <w:b/>
              </w:rPr>
            </w:pPr>
            <w:r w:rsidRPr="0034169F">
              <w:rPr>
                <w:rFonts w:cstheme="minorHAnsi"/>
                <w:b/>
                <w:color w:val="FFFFFF" w:themeColor="background1"/>
              </w:rPr>
              <w:t>P</w:t>
            </w:r>
            <w:r>
              <w:rPr>
                <w:rFonts w:cstheme="minorHAnsi"/>
                <w:b/>
                <w:color w:val="FFFFFF" w:themeColor="background1"/>
              </w:rPr>
              <w:t xml:space="preserve">ersonal </w:t>
            </w:r>
            <w:r w:rsidR="0034169F" w:rsidRPr="0034169F">
              <w:rPr>
                <w:rFonts w:cstheme="minorHAnsi"/>
                <w:b/>
                <w:color w:val="FFFFFF" w:themeColor="background1"/>
              </w:rPr>
              <w:t>P</w:t>
            </w:r>
            <w:r>
              <w:rPr>
                <w:rFonts w:cstheme="minorHAnsi"/>
                <w:b/>
                <w:color w:val="FFFFFF" w:themeColor="background1"/>
              </w:rPr>
              <w:t xml:space="preserve">rotective </w:t>
            </w:r>
            <w:r w:rsidR="0034169F" w:rsidRPr="0034169F">
              <w:rPr>
                <w:rFonts w:cstheme="minorHAnsi"/>
                <w:b/>
                <w:color w:val="FFFFFF" w:themeColor="background1"/>
              </w:rPr>
              <w:t>E</w:t>
            </w:r>
            <w:r>
              <w:rPr>
                <w:rFonts w:cstheme="minorHAnsi"/>
                <w:b/>
                <w:color w:val="FFFFFF" w:themeColor="background1"/>
              </w:rPr>
              <w:t>quipment (PPE)</w:t>
            </w:r>
          </w:p>
        </w:tc>
        <w:tc>
          <w:tcPr>
            <w:tcW w:w="1134" w:type="dxa"/>
            <w:shd w:val="clear" w:color="auto" w:fill="0070C0"/>
          </w:tcPr>
          <w:p w14:paraId="164358C5" w14:textId="77777777" w:rsidR="0034169F" w:rsidRPr="00CA2709" w:rsidRDefault="0034169F" w:rsidP="0034169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70C0"/>
          </w:tcPr>
          <w:p w14:paraId="30B1316B" w14:textId="77777777" w:rsidR="0034169F" w:rsidRPr="00CA2709" w:rsidRDefault="0034169F" w:rsidP="0034169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677" w:type="dxa"/>
            <w:shd w:val="clear" w:color="auto" w:fill="0070C0"/>
          </w:tcPr>
          <w:p w14:paraId="18C1A406" w14:textId="77777777" w:rsidR="0034169F" w:rsidRPr="00CA2709" w:rsidRDefault="0034169F" w:rsidP="0034169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Yes=Action Taken</w:t>
            </w:r>
            <w:r>
              <w:rPr>
                <w:rFonts w:cstheme="minorHAnsi"/>
                <w:b/>
                <w:color w:val="FFFFFF" w:themeColor="background1"/>
              </w:rPr>
              <w:t xml:space="preserve"> /</w:t>
            </w:r>
            <w:r w:rsidRPr="00CA2709">
              <w:rPr>
                <w:rFonts w:cstheme="minorHAnsi"/>
                <w:b/>
                <w:color w:val="FFFFFF" w:themeColor="background1"/>
              </w:rPr>
              <w:t xml:space="preserve"> No=Actions required</w:t>
            </w:r>
          </w:p>
        </w:tc>
        <w:tc>
          <w:tcPr>
            <w:tcW w:w="1275" w:type="dxa"/>
            <w:shd w:val="clear" w:color="auto" w:fill="0070C0"/>
          </w:tcPr>
          <w:p w14:paraId="57BE3EF6" w14:textId="77777777" w:rsidR="0034169F" w:rsidRPr="00CA2709" w:rsidRDefault="0034169F" w:rsidP="0034169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34169F" w:rsidRPr="00CA2709" w14:paraId="4D076DBF" w14:textId="77777777" w:rsidTr="00A63D97">
        <w:tc>
          <w:tcPr>
            <w:tcW w:w="6368" w:type="dxa"/>
            <w:shd w:val="clear" w:color="auto" w:fill="auto"/>
          </w:tcPr>
          <w:p w14:paraId="7BBCFA85" w14:textId="77777777" w:rsidR="0020638D" w:rsidRDefault="0034169F" w:rsidP="003416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Have you continued ordering your PPE through your regular supplier 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D840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Zenith or Blue leaf? Have you had any updated from the supplier?</w:t>
            </w:r>
          </w:p>
          <w:p w14:paraId="1BE3BEB9" w14:textId="77777777" w:rsidR="0034169F" w:rsidRPr="00CA2709" w:rsidRDefault="0034169F" w:rsidP="003416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0B18832C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466CD8CB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58C5CB39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7121DA1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</w:tr>
      <w:tr w:rsidR="0034169F" w:rsidRPr="00CA2709" w14:paraId="29725572" w14:textId="77777777" w:rsidTr="00A63D97">
        <w:tc>
          <w:tcPr>
            <w:tcW w:w="6368" w:type="dxa"/>
            <w:shd w:val="clear" w:color="auto" w:fill="auto"/>
          </w:tcPr>
          <w:p w14:paraId="310A246F" w14:textId="77777777" w:rsidR="0034169F" w:rsidRDefault="0034169F" w:rsidP="0034169F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>Do staff know at what point they need to start using PPE</w:t>
            </w:r>
            <w:r>
              <w:rPr>
                <w:rFonts w:cstheme="minorHAnsi"/>
              </w:rPr>
              <w:t xml:space="preserve"> and how to use it</w:t>
            </w:r>
            <w:r w:rsidRPr="00CA2709">
              <w:rPr>
                <w:rFonts w:cstheme="minorHAnsi"/>
              </w:rPr>
              <w:t>?</w:t>
            </w:r>
          </w:p>
          <w:p w14:paraId="6D248D50" w14:textId="77777777" w:rsidR="0020638D" w:rsidRPr="00CA2709" w:rsidRDefault="0020638D" w:rsidP="0034169F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E4E31D8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08DB0802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55CEF4B7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7F8EEEF6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</w:tr>
      <w:tr w:rsidR="0034169F" w:rsidRPr="00CA2709" w14:paraId="0B1515C9" w14:textId="77777777" w:rsidTr="00A63D97">
        <w:tc>
          <w:tcPr>
            <w:tcW w:w="6368" w:type="dxa"/>
            <w:shd w:val="clear" w:color="auto" w:fill="auto"/>
          </w:tcPr>
          <w:p w14:paraId="2244B67B" w14:textId="77777777" w:rsidR="0034169F" w:rsidRDefault="0034169F" w:rsidP="0034169F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If you regularly provide personal care and have some PPE stock available, </w:t>
            </w:r>
            <w:r>
              <w:rPr>
                <w:rFonts w:cstheme="minorHAnsi"/>
              </w:rPr>
              <w:t>have you planned how</w:t>
            </w:r>
            <w:r w:rsidRPr="00CA27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to prioritise usage of PPE; which staff</w:t>
            </w:r>
            <w:r w:rsidRPr="00CA2709">
              <w:rPr>
                <w:rFonts w:cstheme="minorHAnsi"/>
              </w:rPr>
              <w:t xml:space="preserve"> should use it</w:t>
            </w:r>
            <w:r>
              <w:rPr>
                <w:rFonts w:cstheme="minorHAnsi"/>
              </w:rPr>
              <w:t>?</w:t>
            </w:r>
            <w:r w:rsidRPr="00CA2709">
              <w:rPr>
                <w:rFonts w:cstheme="minorHAnsi"/>
              </w:rPr>
              <w:t xml:space="preserve"> </w:t>
            </w:r>
            <w:proofErr w:type="gramStart"/>
            <w:r w:rsidRPr="00CA2709">
              <w:rPr>
                <w:rFonts w:cstheme="minorHAnsi"/>
              </w:rPr>
              <w:t>e.</w:t>
            </w:r>
            <w:r>
              <w:rPr>
                <w:rFonts w:cstheme="minorHAnsi"/>
              </w:rPr>
              <w:t>g</w:t>
            </w:r>
            <w:proofErr w:type="gramEnd"/>
            <w:r>
              <w:rPr>
                <w:rFonts w:cstheme="minorHAnsi"/>
              </w:rPr>
              <w:t>.</w:t>
            </w:r>
            <w:r w:rsidRPr="00CA27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staff in </w:t>
            </w:r>
            <w:r w:rsidRPr="00CA2709">
              <w:rPr>
                <w:rFonts w:cstheme="minorHAnsi"/>
              </w:rPr>
              <w:t>a child facing role</w:t>
            </w:r>
            <w:r>
              <w:rPr>
                <w:rFonts w:cstheme="minorHAnsi"/>
              </w:rPr>
              <w:t>s</w:t>
            </w:r>
            <w:r w:rsidRPr="00CA27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delivering</w:t>
            </w:r>
            <w:r w:rsidRPr="00CA2709">
              <w:rPr>
                <w:rFonts w:cstheme="minorHAnsi"/>
              </w:rPr>
              <w:t xml:space="preserve"> personal care</w:t>
            </w:r>
            <w:r>
              <w:rPr>
                <w:rFonts w:cstheme="minorHAnsi"/>
              </w:rPr>
              <w:t>/administration of hydration and nutrition</w:t>
            </w:r>
            <w:r w:rsidRPr="00CA2709">
              <w:rPr>
                <w:rFonts w:cstheme="minorHAnsi"/>
              </w:rPr>
              <w:t>?</w:t>
            </w:r>
          </w:p>
          <w:p w14:paraId="41194BC6" w14:textId="77777777" w:rsidR="0020638D" w:rsidRPr="00CA2709" w:rsidRDefault="0020638D" w:rsidP="0034169F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27CC286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073F4F1F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22CB13D6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63C4AC5B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</w:tr>
      <w:tr w:rsidR="0034169F" w:rsidRPr="00CA2709" w14:paraId="0A2297F4" w14:textId="77777777" w:rsidTr="00A63D97">
        <w:tc>
          <w:tcPr>
            <w:tcW w:w="6368" w:type="dxa"/>
            <w:shd w:val="clear" w:color="auto" w:fill="auto"/>
          </w:tcPr>
          <w:p w14:paraId="42F17F69" w14:textId="77777777" w:rsidR="0034169F" w:rsidRDefault="0034169F" w:rsidP="003416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Are you</w:t>
            </w:r>
            <w:r w:rsidRPr="002B4C75">
              <w:rPr>
                <w:rFonts w:cstheme="minorHAnsi"/>
              </w:rPr>
              <w:t xml:space="preserve"> aware of Local operational and National arrangements for ens</w:t>
            </w:r>
            <w:r>
              <w:rPr>
                <w:rFonts w:cstheme="minorHAnsi"/>
              </w:rPr>
              <w:t xml:space="preserve">uring the supply of PPE? Is this recorded in your main BCP in </w:t>
            </w:r>
            <w:r w:rsidRPr="00FC356C">
              <w:rPr>
                <w:rFonts w:cstheme="minorHAnsi"/>
                <w:i/>
              </w:rPr>
              <w:t>protocol for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managing</w:t>
            </w:r>
            <w:r w:rsidRPr="00560558">
              <w:rPr>
                <w:rFonts w:cstheme="minorHAnsi"/>
                <w:i/>
              </w:rPr>
              <w:t xml:space="preserve"> outbreak</w:t>
            </w:r>
            <w:r>
              <w:rPr>
                <w:rFonts w:cstheme="minorHAnsi"/>
                <w:i/>
              </w:rPr>
              <w:t>s</w:t>
            </w:r>
            <w:r w:rsidRPr="00560558">
              <w:rPr>
                <w:rFonts w:cstheme="minorHAnsi"/>
                <w:i/>
              </w:rPr>
              <w:t xml:space="preserve"> of infections</w:t>
            </w:r>
            <w:r>
              <w:rPr>
                <w:rFonts w:cstheme="minorHAnsi"/>
              </w:rPr>
              <w:t xml:space="preserve"> section?</w:t>
            </w:r>
          </w:p>
          <w:p w14:paraId="45B1AC3F" w14:textId="77777777" w:rsidR="0020638D" w:rsidRPr="00CA2709" w:rsidRDefault="0020638D" w:rsidP="0034169F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C29C334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9328551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2231760E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5E8AB3DA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</w:tr>
      <w:tr w:rsidR="0034169F" w:rsidRPr="00CA2709" w14:paraId="6F85281E" w14:textId="77777777" w:rsidTr="00A63D97">
        <w:tc>
          <w:tcPr>
            <w:tcW w:w="6368" w:type="dxa"/>
            <w:shd w:val="clear" w:color="auto" w:fill="auto"/>
          </w:tcPr>
          <w:p w14:paraId="6C2C1260" w14:textId="77777777" w:rsidR="0034169F" w:rsidRDefault="0034169F" w:rsidP="003416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y</w:t>
            </w:r>
            <w:r w:rsidRPr="00207489">
              <w:rPr>
                <w:rFonts w:cstheme="minorHAnsi"/>
              </w:rPr>
              <w:t xml:space="preserve">ou </w:t>
            </w:r>
            <w:r>
              <w:rPr>
                <w:rFonts w:cstheme="minorHAnsi"/>
              </w:rPr>
              <w:t xml:space="preserve">deputies </w:t>
            </w:r>
            <w:r w:rsidRPr="00207489">
              <w:rPr>
                <w:rFonts w:cstheme="minorHAnsi"/>
              </w:rPr>
              <w:t xml:space="preserve">have the name and contact for PPE accessible in the event of </w:t>
            </w:r>
            <w:r>
              <w:rPr>
                <w:rFonts w:cstheme="minorHAnsi"/>
              </w:rPr>
              <w:t xml:space="preserve">senior </w:t>
            </w:r>
            <w:r w:rsidRPr="00207489">
              <w:rPr>
                <w:rFonts w:cstheme="minorHAnsi"/>
              </w:rPr>
              <w:t>management absence?</w:t>
            </w:r>
          </w:p>
          <w:p w14:paraId="71C9E98E" w14:textId="77777777" w:rsidR="0020638D" w:rsidRPr="002B4C75" w:rsidRDefault="0020638D" w:rsidP="0034169F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A11D003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486604CA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0CD2A356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07D0C794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</w:tr>
      <w:tr w:rsidR="0034169F" w:rsidRPr="00CA2709" w14:paraId="4D8C0CA1" w14:textId="77777777" w:rsidTr="00A63D97">
        <w:tc>
          <w:tcPr>
            <w:tcW w:w="6368" w:type="dxa"/>
            <w:shd w:val="clear" w:color="auto" w:fill="auto"/>
          </w:tcPr>
          <w:p w14:paraId="6260FF4E" w14:textId="77777777" w:rsidR="0020638D" w:rsidRDefault="0034169F" w:rsidP="003416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740F13">
              <w:rPr>
                <w:rFonts w:cstheme="minorHAnsi"/>
              </w:rPr>
              <w:t>ave</w:t>
            </w:r>
            <w:r>
              <w:rPr>
                <w:rFonts w:cstheme="minorHAnsi"/>
              </w:rPr>
              <w:t xml:space="preserve"> you</w:t>
            </w:r>
            <w:r w:rsidRPr="00740F13">
              <w:rPr>
                <w:rFonts w:cstheme="minorHAnsi"/>
              </w:rPr>
              <w:t xml:space="preserve"> reviewed </w:t>
            </w:r>
            <w:r>
              <w:rPr>
                <w:rFonts w:cstheme="minorHAnsi"/>
              </w:rPr>
              <w:t xml:space="preserve">and notified central team of </w:t>
            </w:r>
            <w:r w:rsidRPr="00740F13">
              <w:rPr>
                <w:rFonts w:cstheme="minorHAnsi"/>
              </w:rPr>
              <w:t>PPE requirements an</w:t>
            </w:r>
            <w:r>
              <w:rPr>
                <w:rFonts w:cstheme="minorHAnsi"/>
              </w:rPr>
              <w:t>d have you nominated a person to stock control daily</w:t>
            </w:r>
            <w:r w:rsidRPr="00740F13">
              <w:rPr>
                <w:rFonts w:cstheme="minorHAnsi"/>
              </w:rPr>
              <w:t>?</w:t>
            </w:r>
          </w:p>
          <w:p w14:paraId="3E2F4FA4" w14:textId="77777777" w:rsidR="0020638D" w:rsidRDefault="0020638D" w:rsidP="0034169F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80F2D88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395283E9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2D9B62C1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D28492D" w14:textId="77777777" w:rsidR="0034169F" w:rsidRPr="00CA2709" w:rsidRDefault="0034169F" w:rsidP="0034169F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3F3EFFCC" w14:textId="77777777" w:rsidTr="00BF251C">
        <w:tc>
          <w:tcPr>
            <w:tcW w:w="6368" w:type="dxa"/>
            <w:shd w:val="clear" w:color="auto" w:fill="0070C0"/>
          </w:tcPr>
          <w:p w14:paraId="10CD48B2" w14:textId="77777777" w:rsidR="00BF251C" w:rsidRDefault="00BF251C" w:rsidP="0024058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</w:rPr>
              <w:t>Young people</w:t>
            </w:r>
            <w:r w:rsidR="0024058F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1134" w:type="dxa"/>
            <w:shd w:val="clear" w:color="auto" w:fill="0070C0"/>
          </w:tcPr>
          <w:p w14:paraId="2E6A7DBA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70C0"/>
          </w:tcPr>
          <w:p w14:paraId="466610BA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677" w:type="dxa"/>
            <w:shd w:val="clear" w:color="auto" w:fill="0070C0"/>
          </w:tcPr>
          <w:p w14:paraId="549C8656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Yes=Action Taken</w:t>
            </w:r>
            <w:r>
              <w:rPr>
                <w:rFonts w:cstheme="minorHAnsi"/>
                <w:b/>
                <w:color w:val="FFFFFF" w:themeColor="background1"/>
              </w:rPr>
              <w:t xml:space="preserve"> /</w:t>
            </w:r>
            <w:r w:rsidRPr="00CA2709">
              <w:rPr>
                <w:rFonts w:cstheme="minorHAnsi"/>
                <w:b/>
                <w:color w:val="FFFFFF" w:themeColor="background1"/>
              </w:rPr>
              <w:t xml:space="preserve"> No=Actions required</w:t>
            </w:r>
          </w:p>
        </w:tc>
        <w:tc>
          <w:tcPr>
            <w:tcW w:w="1275" w:type="dxa"/>
            <w:shd w:val="clear" w:color="auto" w:fill="0070C0"/>
          </w:tcPr>
          <w:p w14:paraId="13DA781F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BF251C" w:rsidRPr="00CA2709" w14:paraId="16779424" w14:textId="77777777" w:rsidTr="00A63D97">
        <w:tc>
          <w:tcPr>
            <w:tcW w:w="6368" w:type="dxa"/>
            <w:shd w:val="clear" w:color="auto" w:fill="FFFFFF" w:themeFill="background1"/>
          </w:tcPr>
          <w:p w14:paraId="6EE81A56" w14:textId="77777777" w:rsidR="00BF251C" w:rsidRDefault="00BF251C" w:rsidP="00BF25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Have you reminded the young people of the various ways they can contact internal/external professionals / agency if they are feeling anxious or just need to speak to someone independent?</w:t>
            </w:r>
          </w:p>
          <w:p w14:paraId="59473E4A" w14:textId="77777777" w:rsidR="0020638D" w:rsidRPr="00CA2709" w:rsidRDefault="0020638D" w:rsidP="00BF251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2D9033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01BCE8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75B8FBF3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4A69A3A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30A6A3D9" w14:textId="77777777" w:rsidTr="00A63D97">
        <w:tc>
          <w:tcPr>
            <w:tcW w:w="6368" w:type="dxa"/>
            <w:shd w:val="clear" w:color="auto" w:fill="FFFFFF" w:themeFill="background1"/>
          </w:tcPr>
          <w:p w14:paraId="047AE03B" w14:textId="77777777" w:rsidR="00BF251C" w:rsidRDefault="00BF251C" w:rsidP="00BF25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67014C">
              <w:rPr>
                <w:rFonts w:cstheme="minorHAnsi"/>
              </w:rPr>
              <w:t xml:space="preserve">ave </w:t>
            </w:r>
            <w:r>
              <w:rPr>
                <w:rFonts w:cstheme="minorHAnsi"/>
              </w:rPr>
              <w:t xml:space="preserve">you </w:t>
            </w:r>
            <w:r w:rsidRPr="0067014C">
              <w:rPr>
                <w:rFonts w:cstheme="minorHAnsi"/>
              </w:rPr>
              <w:t xml:space="preserve">assessed how the current restrictions may impact upon people and their behaviours/Mental health? </w:t>
            </w:r>
            <w:r>
              <w:rPr>
                <w:rFonts w:cstheme="minorHAnsi"/>
              </w:rPr>
              <w:t>Have you</w:t>
            </w:r>
            <w:r w:rsidRPr="0067014C">
              <w:rPr>
                <w:rFonts w:cstheme="minorHAnsi"/>
              </w:rPr>
              <w:t xml:space="preserve"> considered alternatives to minimise risk?</w:t>
            </w:r>
          </w:p>
          <w:p w14:paraId="78F8DEEB" w14:textId="77777777" w:rsidR="0020638D" w:rsidRPr="00CA2709" w:rsidRDefault="0020638D" w:rsidP="00BF251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8CD301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87D475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24EE7987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BB8EE9B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6D656D74" w14:textId="77777777" w:rsidTr="00A63D97">
        <w:tc>
          <w:tcPr>
            <w:tcW w:w="6368" w:type="dxa"/>
            <w:shd w:val="clear" w:color="auto" w:fill="FFFFFF" w:themeFill="background1"/>
          </w:tcPr>
          <w:p w14:paraId="03E89946" w14:textId="77777777" w:rsidR="00BF251C" w:rsidRDefault="00BF251C" w:rsidP="00BF251C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Have you updated </w:t>
            </w:r>
            <w:r>
              <w:rPr>
                <w:rFonts w:cstheme="minorHAnsi"/>
              </w:rPr>
              <w:t xml:space="preserve">young people’s </w:t>
            </w:r>
            <w:r w:rsidRPr="00CA2709">
              <w:rPr>
                <w:rFonts w:cstheme="minorHAnsi"/>
              </w:rPr>
              <w:t>risk management plans where necessary?</w:t>
            </w:r>
          </w:p>
          <w:p w14:paraId="0D4CB2F4" w14:textId="77777777" w:rsidR="0020638D" w:rsidRPr="00CA2709" w:rsidRDefault="0020638D" w:rsidP="00BF251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79E7AC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B991B2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4F1715D5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3AD60C0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2B51C667" w14:textId="77777777" w:rsidTr="00A63D97">
        <w:tc>
          <w:tcPr>
            <w:tcW w:w="6368" w:type="dxa"/>
            <w:shd w:val="clear" w:color="auto" w:fill="FFFFFF" w:themeFill="background1"/>
          </w:tcPr>
          <w:p w14:paraId="6724F4D2" w14:textId="77777777" w:rsidR="00BF251C" w:rsidRDefault="00BF251C" w:rsidP="00BF251C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Have you planned how to deal with already scheduled specialist medical appointments for </w:t>
            </w:r>
            <w:r>
              <w:rPr>
                <w:rFonts w:cstheme="minorHAnsi"/>
              </w:rPr>
              <w:t>young people</w:t>
            </w:r>
            <w:r w:rsidRPr="00CA2709">
              <w:rPr>
                <w:rFonts w:cstheme="minorHAnsi"/>
              </w:rPr>
              <w:t xml:space="preserve"> in your service?</w:t>
            </w:r>
          </w:p>
          <w:p w14:paraId="0FD11BE5" w14:textId="77777777" w:rsidR="0020638D" w:rsidRPr="00CA2709" w:rsidRDefault="0020638D" w:rsidP="00BF251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27E07A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DBA2AD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4CFCB870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63C889E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479D7D51" w14:textId="77777777" w:rsidTr="00A63D97">
        <w:tc>
          <w:tcPr>
            <w:tcW w:w="6368" w:type="dxa"/>
            <w:shd w:val="clear" w:color="auto" w:fill="FFFFFF" w:themeFill="background1"/>
          </w:tcPr>
          <w:p w14:paraId="7B352F50" w14:textId="77777777" w:rsidR="00BF251C" w:rsidRDefault="00BF251C" w:rsidP="00BF251C">
            <w:pPr>
              <w:jc w:val="both"/>
              <w:rPr>
                <w:rFonts w:cstheme="minorHAnsi"/>
              </w:rPr>
            </w:pPr>
            <w:r w:rsidRPr="00E858B5">
              <w:rPr>
                <w:rFonts w:cstheme="minorHAnsi"/>
              </w:rPr>
              <w:t>Have you identified non-essential visits to your site and trips which should be postponed/cancelled?</w:t>
            </w:r>
          </w:p>
          <w:p w14:paraId="4264FE5B" w14:textId="77777777" w:rsidR="0020638D" w:rsidRPr="00CA2709" w:rsidRDefault="0020638D" w:rsidP="00BF251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7ED149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2FAA66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1AA8CC78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8B8E106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591BD514" w14:textId="77777777" w:rsidTr="00A63D97">
        <w:tc>
          <w:tcPr>
            <w:tcW w:w="6368" w:type="dxa"/>
            <w:shd w:val="clear" w:color="auto" w:fill="FFFFFF" w:themeFill="background1"/>
          </w:tcPr>
          <w:p w14:paraId="7FDD79F8" w14:textId="77777777" w:rsidR="00BF251C" w:rsidRDefault="00BF251C" w:rsidP="00BF251C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>Are there any tasks which are not critical which could be paused to enable staff to prioritise their time?</w:t>
            </w:r>
          </w:p>
          <w:p w14:paraId="6E9D0E5C" w14:textId="77777777" w:rsidR="0020638D" w:rsidRPr="00E858B5" w:rsidRDefault="0020638D" w:rsidP="00BF251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3CD596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DAA034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2040B406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D470871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3F8BAE39" w14:textId="77777777" w:rsidTr="00A63D97">
        <w:tc>
          <w:tcPr>
            <w:tcW w:w="6368" w:type="dxa"/>
            <w:shd w:val="clear" w:color="auto" w:fill="FFFFFF" w:themeFill="background1"/>
          </w:tcPr>
          <w:p w14:paraId="1BCA4E30" w14:textId="77777777" w:rsidR="00BF251C" w:rsidRDefault="00BF251C" w:rsidP="00BF251C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What arrangements are you putting in place to manage previously scheduled contact time for </w:t>
            </w:r>
            <w:r>
              <w:rPr>
                <w:rFonts w:cstheme="minorHAnsi"/>
              </w:rPr>
              <w:t>young people</w:t>
            </w:r>
            <w:r w:rsidRPr="00CA2709">
              <w:rPr>
                <w:rFonts w:cstheme="minorHAnsi"/>
              </w:rPr>
              <w:t>?</w:t>
            </w:r>
          </w:p>
          <w:p w14:paraId="3B264CD2" w14:textId="77777777" w:rsidR="0020638D" w:rsidRPr="00CA2709" w:rsidRDefault="0020638D" w:rsidP="00BF251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5DF5C5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AA6C77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771012A1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EA79F01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7EB2ABA9" w14:textId="77777777" w:rsidTr="00A63D97">
        <w:tc>
          <w:tcPr>
            <w:tcW w:w="6368" w:type="dxa"/>
            <w:shd w:val="clear" w:color="auto" w:fill="FFFFFF" w:themeFill="background1"/>
          </w:tcPr>
          <w:p w14:paraId="6CA797C5" w14:textId="77777777" w:rsidR="00BF251C" w:rsidRDefault="00BF251C" w:rsidP="00BF251C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>Have you considered how you will manage any necessary admissions/discharges during this period?</w:t>
            </w:r>
          </w:p>
          <w:p w14:paraId="74766350" w14:textId="77777777" w:rsidR="0020638D" w:rsidRPr="00CA2709" w:rsidRDefault="0020638D" w:rsidP="00BF251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CCF2EA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8FE8C7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74E1F82D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BFAC70B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338660C3" w14:textId="77777777" w:rsidTr="00A63D97">
        <w:tc>
          <w:tcPr>
            <w:tcW w:w="6368" w:type="dxa"/>
            <w:shd w:val="clear" w:color="auto" w:fill="FFFFFF" w:themeFill="background1"/>
          </w:tcPr>
          <w:p w14:paraId="27707B37" w14:textId="77777777" w:rsidR="00BF251C" w:rsidRDefault="00BF251C" w:rsidP="00BF251C">
            <w:pPr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Have you considered how will you support </w:t>
            </w:r>
            <w:r>
              <w:rPr>
                <w:rFonts w:cstheme="minorHAnsi"/>
              </w:rPr>
              <w:t xml:space="preserve">young people’s </w:t>
            </w:r>
            <w:r w:rsidRPr="00CA2709">
              <w:rPr>
                <w:rFonts w:cstheme="minorHAnsi"/>
              </w:rPr>
              <w:t>therapeutic needs during this period</w:t>
            </w:r>
            <w:r>
              <w:rPr>
                <w:rFonts w:cstheme="minorHAnsi"/>
              </w:rPr>
              <w:t>?</w:t>
            </w:r>
          </w:p>
          <w:p w14:paraId="2133BA89" w14:textId="77777777" w:rsidR="0020638D" w:rsidRPr="00CA2709" w:rsidRDefault="0020638D" w:rsidP="00BF251C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87CD2B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D6DBAF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09B6CC74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4CE25A1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022B0F78" w14:textId="77777777" w:rsidTr="00A63D97">
        <w:tc>
          <w:tcPr>
            <w:tcW w:w="6368" w:type="dxa"/>
            <w:shd w:val="clear" w:color="auto" w:fill="FFFFFF" w:themeFill="background1"/>
          </w:tcPr>
          <w:p w14:paraId="453AF96C" w14:textId="77777777" w:rsidR="00BF251C" w:rsidRDefault="00BF251C" w:rsidP="00BF251C">
            <w:pPr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Have you considered how will you support </w:t>
            </w:r>
            <w:r>
              <w:rPr>
                <w:rFonts w:cstheme="minorHAnsi"/>
              </w:rPr>
              <w:t>young people</w:t>
            </w:r>
            <w:r w:rsidRPr="00CA2709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</w:t>
            </w:r>
            <w:r w:rsidRPr="00CA2709">
              <w:rPr>
                <w:rFonts w:cstheme="minorHAnsi"/>
              </w:rPr>
              <w:t xml:space="preserve"> educational needs (if appropriate) during this period?</w:t>
            </w:r>
          </w:p>
          <w:p w14:paraId="027F833F" w14:textId="77777777" w:rsidR="0020638D" w:rsidRPr="00CA2709" w:rsidRDefault="0020638D" w:rsidP="00BF251C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DAC7A6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2A1B41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2E643F0B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6D345D6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3912C776" w14:textId="77777777" w:rsidTr="00A63D97">
        <w:tc>
          <w:tcPr>
            <w:tcW w:w="6368" w:type="dxa"/>
            <w:shd w:val="clear" w:color="auto" w:fill="FFFFFF" w:themeFill="background1"/>
          </w:tcPr>
          <w:p w14:paraId="48FD1136" w14:textId="77777777" w:rsidR="0020638D" w:rsidRDefault="00BF251C" w:rsidP="00BF251C">
            <w:pPr>
              <w:rPr>
                <w:rFonts w:cstheme="minorHAnsi"/>
              </w:rPr>
            </w:pPr>
            <w:r w:rsidRPr="00665497">
              <w:rPr>
                <w:rFonts w:cstheme="minorHAnsi"/>
              </w:rPr>
              <w:t>Have you made alternat</w:t>
            </w:r>
            <w:r>
              <w:rPr>
                <w:rFonts w:cstheme="minorHAnsi"/>
              </w:rPr>
              <w:t>ive education arrangements where possible?</w:t>
            </w:r>
            <w:r>
              <w:rPr>
                <w:rFonts w:cstheme="minorHAnsi"/>
              </w:rPr>
              <w:tab/>
            </w:r>
          </w:p>
          <w:p w14:paraId="2F8A1B50" w14:textId="77777777" w:rsidR="0020638D" w:rsidRDefault="0020638D" w:rsidP="00BF251C">
            <w:pPr>
              <w:rPr>
                <w:rFonts w:cstheme="minorHAnsi"/>
              </w:rPr>
            </w:pPr>
          </w:p>
          <w:p w14:paraId="60469C9C" w14:textId="77777777" w:rsidR="00BF251C" w:rsidRPr="00CA2709" w:rsidRDefault="00BF251C" w:rsidP="00BF251C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1134" w:type="dxa"/>
            <w:shd w:val="clear" w:color="auto" w:fill="FFFFFF" w:themeFill="background1"/>
          </w:tcPr>
          <w:p w14:paraId="0FF2F0A1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060FCD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619917F8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9395F88" w14:textId="77777777" w:rsidR="00BF251C" w:rsidRPr="0067014C" w:rsidRDefault="00BF251C" w:rsidP="00BF251C">
            <w:pPr>
              <w:jc w:val="center"/>
              <w:rPr>
                <w:rFonts w:cstheme="minorHAnsi"/>
              </w:rPr>
            </w:pPr>
          </w:p>
        </w:tc>
      </w:tr>
      <w:tr w:rsidR="00BF251C" w:rsidRPr="00CA2709" w14:paraId="26F3DF24" w14:textId="77777777" w:rsidTr="00A63D97">
        <w:tc>
          <w:tcPr>
            <w:tcW w:w="6368" w:type="dxa"/>
            <w:shd w:val="clear" w:color="auto" w:fill="0070C0"/>
          </w:tcPr>
          <w:p w14:paraId="207AD8A7" w14:textId="77777777" w:rsidR="00BF251C" w:rsidRPr="00CA2709" w:rsidRDefault="0024058F" w:rsidP="00BF25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Staffing including </w:t>
            </w:r>
            <w:r w:rsidR="00BF251C" w:rsidRPr="00CA2709">
              <w:rPr>
                <w:rFonts w:cstheme="minorHAnsi"/>
                <w:b/>
                <w:color w:val="FFFFFF" w:themeColor="background1"/>
              </w:rPr>
              <w:t xml:space="preserve"> preparation for significant shortages </w:t>
            </w:r>
          </w:p>
        </w:tc>
        <w:tc>
          <w:tcPr>
            <w:tcW w:w="1134" w:type="dxa"/>
            <w:shd w:val="clear" w:color="auto" w:fill="0070C0"/>
          </w:tcPr>
          <w:p w14:paraId="23D64FE4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70C0"/>
          </w:tcPr>
          <w:p w14:paraId="6FC3B3C5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677" w:type="dxa"/>
            <w:shd w:val="clear" w:color="auto" w:fill="0070C0"/>
          </w:tcPr>
          <w:p w14:paraId="41D47385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 xml:space="preserve">Yes=Action Taken </w:t>
            </w:r>
            <w:r w:rsidR="00D2453D">
              <w:rPr>
                <w:rFonts w:cstheme="minorHAnsi"/>
                <w:b/>
                <w:color w:val="FFFFFF" w:themeColor="background1"/>
              </w:rPr>
              <w:t xml:space="preserve">/ </w:t>
            </w:r>
            <w:r w:rsidRPr="00CA2709">
              <w:rPr>
                <w:rFonts w:cstheme="minorHAnsi"/>
                <w:b/>
                <w:color w:val="FFFFFF" w:themeColor="background1"/>
              </w:rPr>
              <w:t>No=Actions required</w:t>
            </w:r>
          </w:p>
        </w:tc>
        <w:tc>
          <w:tcPr>
            <w:tcW w:w="1275" w:type="dxa"/>
            <w:shd w:val="clear" w:color="auto" w:fill="0070C0"/>
          </w:tcPr>
          <w:p w14:paraId="0E607EF9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BF251C" w:rsidRPr="00CA2709" w14:paraId="00178833" w14:textId="77777777" w:rsidTr="00A63D97">
        <w:tc>
          <w:tcPr>
            <w:tcW w:w="6368" w:type="dxa"/>
          </w:tcPr>
          <w:p w14:paraId="74C422E5" w14:textId="77777777" w:rsidR="00BF251C" w:rsidRDefault="00BF251C" w:rsidP="00BF251C">
            <w:pPr>
              <w:jc w:val="both"/>
              <w:rPr>
                <w:rFonts w:cstheme="minorHAnsi"/>
              </w:rPr>
            </w:pPr>
            <w:r w:rsidRPr="00F16685">
              <w:rPr>
                <w:rFonts w:cstheme="minorHAnsi"/>
              </w:rPr>
              <w:t>Ha</w:t>
            </w:r>
            <w:r>
              <w:rPr>
                <w:rFonts w:cstheme="minorHAnsi"/>
              </w:rPr>
              <w:t>ve you reminded staff</w:t>
            </w:r>
            <w:r w:rsidRPr="00F16685">
              <w:rPr>
                <w:rFonts w:cstheme="minorHAnsi"/>
              </w:rPr>
              <w:t xml:space="preserve"> of the various ways they can contact internal/external professionals/agency</w:t>
            </w:r>
            <w:r>
              <w:rPr>
                <w:rFonts w:cstheme="minorHAnsi"/>
              </w:rPr>
              <w:t xml:space="preserve">’s </w:t>
            </w:r>
            <w:r w:rsidRPr="00F16685">
              <w:rPr>
                <w:rFonts w:cstheme="minorHAnsi"/>
              </w:rPr>
              <w:t>if they are feeling anxious or just need to speak to someone independent?</w:t>
            </w:r>
          </w:p>
          <w:p w14:paraId="237B9B96" w14:textId="77777777" w:rsidR="0020638D" w:rsidRPr="00CA2709" w:rsidRDefault="0020638D" w:rsidP="00BF251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80C8EA6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4C9693E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6DD761C9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7ACF5C5E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444C321A" w14:textId="77777777" w:rsidTr="00A63D97">
        <w:tc>
          <w:tcPr>
            <w:tcW w:w="6368" w:type="dxa"/>
          </w:tcPr>
          <w:p w14:paraId="21D0BE5B" w14:textId="77777777" w:rsidR="00BF251C" w:rsidRDefault="00BF251C" w:rsidP="00BF251C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Do staff know how to seek medical advice whilst at work </w:t>
            </w:r>
            <w:r>
              <w:rPr>
                <w:rFonts w:cstheme="minorHAnsi"/>
              </w:rPr>
              <w:t>and know to</w:t>
            </w:r>
            <w:r w:rsidRPr="00CA2709">
              <w:rPr>
                <w:rFonts w:cstheme="minorHAnsi"/>
              </w:rPr>
              <w:t xml:space="preserve"> notify you if they have a concern?</w:t>
            </w:r>
          </w:p>
          <w:p w14:paraId="60237AE1" w14:textId="77777777" w:rsidR="0020638D" w:rsidRPr="00CA2709" w:rsidRDefault="0020638D" w:rsidP="00BF251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C2DFEB3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1B9107A0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25DE3C80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59C3B6E4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11FEF098" w14:textId="77777777" w:rsidTr="00A63D97">
        <w:tc>
          <w:tcPr>
            <w:tcW w:w="6368" w:type="dxa"/>
          </w:tcPr>
          <w:p w14:paraId="3A2AF127" w14:textId="77777777" w:rsidR="00BF251C" w:rsidRDefault="00BF251C" w:rsidP="00BF25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Have you</w:t>
            </w:r>
            <w:r w:rsidRPr="000C727F">
              <w:rPr>
                <w:rFonts w:cstheme="minorHAnsi"/>
              </w:rPr>
              <w:t xml:space="preserve"> ensured that risk assessments are in place for any staff as necessary </w:t>
            </w:r>
            <w:r w:rsidR="0024058F">
              <w:rPr>
                <w:rFonts w:cstheme="minorHAnsi"/>
              </w:rPr>
              <w:t xml:space="preserve">(those with underlying medical conditions) </w:t>
            </w:r>
            <w:r w:rsidRPr="000C727F">
              <w:rPr>
                <w:rFonts w:cstheme="minorHAnsi"/>
              </w:rPr>
              <w:t>and staff know to in</w:t>
            </w:r>
            <w:r>
              <w:rPr>
                <w:rFonts w:cstheme="minorHAnsi"/>
              </w:rPr>
              <w:t>form you of any changes? H</w:t>
            </w:r>
            <w:r w:rsidRPr="000C727F">
              <w:rPr>
                <w:rFonts w:cstheme="minorHAnsi"/>
              </w:rPr>
              <w:t xml:space="preserve">ave </w:t>
            </w:r>
            <w:r>
              <w:rPr>
                <w:rFonts w:cstheme="minorHAnsi"/>
              </w:rPr>
              <w:t xml:space="preserve">these </w:t>
            </w:r>
            <w:r w:rsidRPr="000C727F">
              <w:rPr>
                <w:rFonts w:cstheme="minorHAnsi"/>
              </w:rPr>
              <w:t xml:space="preserve">been shared with </w:t>
            </w:r>
            <w:r>
              <w:rPr>
                <w:rFonts w:cstheme="minorHAnsi"/>
              </w:rPr>
              <w:t>HR?</w:t>
            </w:r>
          </w:p>
          <w:p w14:paraId="1C72399D" w14:textId="77777777" w:rsidR="0020638D" w:rsidRPr="00CA2709" w:rsidRDefault="0020638D" w:rsidP="00BF251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5190AB5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0CBCB752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3ED1780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04F6FAC4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539980C0" w14:textId="77777777" w:rsidTr="00A63D97">
        <w:tc>
          <w:tcPr>
            <w:tcW w:w="6368" w:type="dxa"/>
            <w:shd w:val="clear" w:color="auto" w:fill="auto"/>
          </w:tcPr>
          <w:p w14:paraId="7C60C451" w14:textId="77777777" w:rsidR="0020638D" w:rsidRDefault="00BF251C" w:rsidP="00BF251C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>Have you identified what is the minimum</w:t>
            </w:r>
            <w:r>
              <w:rPr>
                <w:rFonts w:cstheme="minorHAnsi"/>
              </w:rPr>
              <w:t xml:space="preserve"> safe</w:t>
            </w:r>
            <w:r w:rsidRPr="00CA2709">
              <w:rPr>
                <w:rFonts w:cstheme="minorHAnsi"/>
              </w:rPr>
              <w:t xml:space="preserve"> staffing level and functions/roles required to safely meet the needs of </w:t>
            </w:r>
            <w:r>
              <w:rPr>
                <w:rFonts w:cstheme="minorHAnsi"/>
              </w:rPr>
              <w:t>young people</w:t>
            </w:r>
            <w:r w:rsidRPr="00CA2709">
              <w:rPr>
                <w:rFonts w:cstheme="minorHAnsi"/>
              </w:rPr>
              <w:t>?</w:t>
            </w:r>
          </w:p>
          <w:p w14:paraId="2758541C" w14:textId="77777777" w:rsidR="00BF251C" w:rsidRDefault="00BF251C" w:rsidP="00BF25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029F733E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3A14C66C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4A0D0037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6FCE2CCC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77FA3F90" w14:textId="77777777" w:rsidTr="00A63D97">
        <w:tc>
          <w:tcPr>
            <w:tcW w:w="6368" w:type="dxa"/>
            <w:shd w:val="clear" w:color="auto" w:fill="FFFFFF" w:themeFill="background1"/>
          </w:tcPr>
          <w:p w14:paraId="42ED1C4B" w14:textId="77777777" w:rsidR="00BF251C" w:rsidRDefault="00BF251C" w:rsidP="00BF25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Have you</w:t>
            </w:r>
            <w:r w:rsidRPr="003670D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reviewed risks to staff against minimum safe staffing levels to ensure action is taken before staff shortages deteriorate further?</w:t>
            </w:r>
          </w:p>
          <w:p w14:paraId="1D633B38" w14:textId="77777777" w:rsidR="0020638D" w:rsidRPr="00CA2709" w:rsidRDefault="0020638D" w:rsidP="00BF251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2E3A23F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1D408A0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6E5BD5BD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5423AEEB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4632C8AE" w14:textId="77777777" w:rsidTr="00A63D97">
        <w:tc>
          <w:tcPr>
            <w:tcW w:w="6368" w:type="dxa"/>
            <w:shd w:val="clear" w:color="auto" w:fill="auto"/>
          </w:tcPr>
          <w:p w14:paraId="5665817B" w14:textId="77777777" w:rsidR="00BF251C" w:rsidRDefault="00BF251C" w:rsidP="00BF25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701693">
              <w:rPr>
                <w:rFonts w:cstheme="minorHAnsi"/>
              </w:rPr>
              <w:t xml:space="preserve">ave </w:t>
            </w:r>
            <w:r>
              <w:rPr>
                <w:rFonts w:cstheme="minorHAnsi"/>
              </w:rPr>
              <w:t xml:space="preserve">you </w:t>
            </w:r>
            <w:r w:rsidRPr="00701693">
              <w:rPr>
                <w:rFonts w:cstheme="minorHAnsi"/>
              </w:rPr>
              <w:t>detailed potential alternative sources of staffing (other services/ support services/ agency</w:t>
            </w:r>
            <w:r>
              <w:rPr>
                <w:rFonts w:cstheme="minorHAnsi"/>
              </w:rPr>
              <w:t>/other</w:t>
            </w:r>
            <w:r w:rsidRPr="00701693">
              <w:rPr>
                <w:rFonts w:cstheme="minorHAnsi"/>
              </w:rPr>
              <w:t xml:space="preserve">) should levels fall below the </w:t>
            </w:r>
            <w:r>
              <w:rPr>
                <w:rFonts w:cstheme="minorHAnsi"/>
              </w:rPr>
              <w:t>minimum safe level?</w:t>
            </w:r>
          </w:p>
          <w:p w14:paraId="0F25236E" w14:textId="77777777" w:rsidR="0020638D" w:rsidRDefault="0020638D" w:rsidP="00BF251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ECCDAF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33F95C26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0050E18B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9E94CC4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3EEC1ADF" w14:textId="77777777" w:rsidTr="00A63D97">
        <w:tc>
          <w:tcPr>
            <w:tcW w:w="6368" w:type="dxa"/>
            <w:shd w:val="clear" w:color="auto" w:fill="auto"/>
          </w:tcPr>
          <w:p w14:paraId="25499C65" w14:textId="77777777" w:rsidR="0020638D" w:rsidRPr="00CA2709" w:rsidRDefault="00BF251C" w:rsidP="00BF251C">
            <w:pPr>
              <w:jc w:val="both"/>
              <w:rPr>
                <w:rFonts w:cstheme="minorHAnsi"/>
              </w:rPr>
            </w:pPr>
            <w:r w:rsidRPr="00526C51">
              <w:rPr>
                <w:rFonts w:cstheme="minorHAnsi"/>
              </w:rPr>
              <w:t xml:space="preserve">Have you spoken </w:t>
            </w:r>
            <w:r>
              <w:rPr>
                <w:rFonts w:cstheme="minorHAnsi"/>
              </w:rPr>
              <w:t>to your Commissioning Manager and</w:t>
            </w:r>
            <w:r w:rsidRPr="00526C51">
              <w:rPr>
                <w:rFonts w:cstheme="minorHAnsi"/>
              </w:rPr>
              <w:t xml:space="preserve"> explore</w:t>
            </w:r>
            <w:r>
              <w:rPr>
                <w:rFonts w:cstheme="minorHAnsi"/>
              </w:rPr>
              <w:t>d</w:t>
            </w:r>
            <w:r w:rsidRPr="00526C51">
              <w:rPr>
                <w:rFonts w:cstheme="minorHAnsi"/>
              </w:rPr>
              <w:t xml:space="preserve"> the minimum </w:t>
            </w:r>
            <w:r>
              <w:rPr>
                <w:rFonts w:cstheme="minorHAnsi"/>
              </w:rPr>
              <w:t xml:space="preserve">safe </w:t>
            </w:r>
            <w:r w:rsidRPr="00526C51">
              <w:rPr>
                <w:rFonts w:cstheme="minorHAnsi"/>
              </w:rPr>
              <w:t>staffing levels</w:t>
            </w:r>
            <w:r>
              <w:rPr>
                <w:rFonts w:cstheme="minorHAnsi"/>
              </w:rPr>
              <w:t>, whether staffing levels can be relaxed for those in self isolation</w:t>
            </w:r>
            <w:r w:rsidRPr="00526C51">
              <w:rPr>
                <w:rFonts w:cstheme="minorHAnsi"/>
              </w:rPr>
              <w:t>?</w:t>
            </w:r>
          </w:p>
        </w:tc>
        <w:tc>
          <w:tcPr>
            <w:tcW w:w="1134" w:type="dxa"/>
          </w:tcPr>
          <w:p w14:paraId="140198B9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1C4CB65E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45FD00B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1611AB7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31272F50" w14:textId="77777777" w:rsidTr="00A63D97">
        <w:tc>
          <w:tcPr>
            <w:tcW w:w="6368" w:type="dxa"/>
            <w:shd w:val="clear" w:color="auto" w:fill="auto"/>
          </w:tcPr>
          <w:p w14:paraId="02CFB5A8" w14:textId="77777777" w:rsidR="00BF251C" w:rsidRDefault="00BF251C" w:rsidP="00BF251C">
            <w:pPr>
              <w:jc w:val="both"/>
              <w:rPr>
                <w:rFonts w:cstheme="minorHAnsi"/>
              </w:rPr>
            </w:pPr>
            <w:r w:rsidRPr="0029595E">
              <w:rPr>
                <w:rFonts w:cstheme="minorHAnsi"/>
              </w:rPr>
              <w:t>Have you explored the role of your therapy team in this situation</w:t>
            </w:r>
            <w:r>
              <w:rPr>
                <w:rFonts w:cstheme="minorHAnsi"/>
              </w:rPr>
              <w:t xml:space="preserve"> and how the member s of that team could support delivery of care and support?</w:t>
            </w:r>
          </w:p>
          <w:p w14:paraId="75789CEF" w14:textId="77777777" w:rsidR="0020638D" w:rsidRPr="00526C51" w:rsidRDefault="0020638D" w:rsidP="00BF251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F2971C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63FF319D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501F4F11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5C2922C1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1E8F91A9" w14:textId="77777777" w:rsidTr="00A63D97">
        <w:tc>
          <w:tcPr>
            <w:tcW w:w="6368" w:type="dxa"/>
            <w:shd w:val="clear" w:color="auto" w:fill="auto"/>
          </w:tcPr>
          <w:p w14:paraId="474EEACD" w14:textId="77777777" w:rsidR="00BF251C" w:rsidRDefault="00BF251C" w:rsidP="00BF251C">
            <w:pPr>
              <w:jc w:val="both"/>
              <w:rPr>
                <w:rFonts w:cstheme="minorHAnsi"/>
              </w:rPr>
            </w:pPr>
            <w:r w:rsidRPr="001D04C6">
              <w:rPr>
                <w:rFonts w:cstheme="minorHAnsi"/>
              </w:rPr>
              <w:t>Have you specified contact details of who to advise if staffing has reached a critical level or if this is anticipated?</w:t>
            </w:r>
          </w:p>
          <w:p w14:paraId="3992930A" w14:textId="77777777" w:rsidR="0020638D" w:rsidRPr="00526C51" w:rsidRDefault="0020638D" w:rsidP="00BF251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71FB4EF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266D078C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3FC74DB7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5BFD46BC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41720EDF" w14:textId="77777777" w:rsidTr="00A63D97">
        <w:tc>
          <w:tcPr>
            <w:tcW w:w="6368" w:type="dxa"/>
            <w:shd w:val="clear" w:color="auto" w:fill="auto"/>
          </w:tcPr>
          <w:p w14:paraId="04D3C170" w14:textId="77777777" w:rsidR="00BF251C" w:rsidRDefault="00BF251C" w:rsidP="00BF251C">
            <w:pPr>
              <w:jc w:val="both"/>
            </w:pPr>
            <w:r>
              <w:t>Have you ensured that your current staff available are also trained to administered medication?</w:t>
            </w:r>
          </w:p>
          <w:p w14:paraId="4AB08C46" w14:textId="77777777" w:rsidR="0020638D" w:rsidRDefault="0020638D" w:rsidP="00BF251C">
            <w:pPr>
              <w:jc w:val="both"/>
            </w:pPr>
          </w:p>
        </w:tc>
        <w:tc>
          <w:tcPr>
            <w:tcW w:w="1134" w:type="dxa"/>
          </w:tcPr>
          <w:p w14:paraId="7202482C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5C97ABA8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41A1269F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5E536C64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7DB53750" w14:textId="77777777" w:rsidTr="00A63D97">
        <w:tc>
          <w:tcPr>
            <w:tcW w:w="6368" w:type="dxa"/>
            <w:shd w:val="clear" w:color="auto" w:fill="auto"/>
          </w:tcPr>
          <w:p w14:paraId="4FB152FC" w14:textId="77777777" w:rsidR="00BF251C" w:rsidRDefault="00BF251C" w:rsidP="00BF251C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>Have you explored with L&amp;D the continuation of training for the existing staff and the level of mandatory induction for new?</w:t>
            </w:r>
          </w:p>
          <w:p w14:paraId="60C95C72" w14:textId="77777777" w:rsidR="0020638D" w:rsidRDefault="0020638D" w:rsidP="00BF251C">
            <w:pPr>
              <w:jc w:val="both"/>
            </w:pPr>
          </w:p>
        </w:tc>
        <w:tc>
          <w:tcPr>
            <w:tcW w:w="1134" w:type="dxa"/>
          </w:tcPr>
          <w:p w14:paraId="27EC6585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32FF6C92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0BF4DAEF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4B7FB7A6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5DE0CE1E" w14:textId="77777777" w:rsidTr="00A63D97">
        <w:tc>
          <w:tcPr>
            <w:tcW w:w="6368" w:type="dxa"/>
            <w:shd w:val="clear" w:color="auto" w:fill="auto"/>
          </w:tcPr>
          <w:p w14:paraId="2C17FA5D" w14:textId="77777777" w:rsidR="00BF251C" w:rsidRDefault="00BF251C" w:rsidP="00BF251C">
            <w:pPr>
              <w:jc w:val="both"/>
            </w:pPr>
            <w:r>
              <w:t>H</w:t>
            </w:r>
            <w:r w:rsidRPr="00047D3D">
              <w:t>ave</w:t>
            </w:r>
            <w:r>
              <w:t xml:space="preserve"> you</w:t>
            </w:r>
            <w:r w:rsidRPr="00047D3D">
              <w:t xml:space="preserve"> considered how staff travel to work and the impact</w:t>
            </w:r>
            <w:r>
              <w:t xml:space="preserve"> of changes to public transport?</w:t>
            </w:r>
          </w:p>
          <w:p w14:paraId="2EEC96D5" w14:textId="77777777" w:rsidR="0020638D" w:rsidRPr="00CA2709" w:rsidRDefault="0020638D" w:rsidP="00BF251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5632313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07456480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0C2D38C0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DE6E4B5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4B619CE9" w14:textId="77777777" w:rsidTr="00A63D97">
        <w:tc>
          <w:tcPr>
            <w:tcW w:w="6368" w:type="dxa"/>
            <w:shd w:val="clear" w:color="auto" w:fill="0070C0"/>
          </w:tcPr>
          <w:p w14:paraId="145030FD" w14:textId="77777777" w:rsidR="00BF251C" w:rsidRPr="00CA2709" w:rsidRDefault="00BF251C" w:rsidP="00BF251C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Self isolation and continuation of service </w:t>
            </w:r>
          </w:p>
        </w:tc>
        <w:tc>
          <w:tcPr>
            <w:tcW w:w="1134" w:type="dxa"/>
            <w:shd w:val="clear" w:color="auto" w:fill="0070C0"/>
          </w:tcPr>
          <w:p w14:paraId="63741673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70C0"/>
          </w:tcPr>
          <w:p w14:paraId="778E30FC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677" w:type="dxa"/>
            <w:shd w:val="clear" w:color="auto" w:fill="0070C0"/>
          </w:tcPr>
          <w:p w14:paraId="24FA3360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 xml:space="preserve">Yes=Action Taken </w:t>
            </w:r>
            <w:r w:rsidR="00D2453D">
              <w:rPr>
                <w:rFonts w:cstheme="minorHAnsi"/>
                <w:b/>
                <w:color w:val="FFFFFF" w:themeColor="background1"/>
              </w:rPr>
              <w:t xml:space="preserve">/ </w:t>
            </w:r>
            <w:r w:rsidRPr="00CA2709">
              <w:rPr>
                <w:rFonts w:cstheme="minorHAnsi"/>
                <w:b/>
                <w:color w:val="FFFFFF" w:themeColor="background1"/>
              </w:rPr>
              <w:t>No=Actions required</w:t>
            </w:r>
          </w:p>
        </w:tc>
        <w:tc>
          <w:tcPr>
            <w:tcW w:w="1275" w:type="dxa"/>
            <w:shd w:val="clear" w:color="auto" w:fill="0070C0"/>
          </w:tcPr>
          <w:p w14:paraId="2D91BF38" w14:textId="77777777" w:rsidR="00BF251C" w:rsidRPr="00CA2709" w:rsidRDefault="00BF251C" w:rsidP="00BF251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BF251C" w:rsidRPr="00CA2709" w14:paraId="11B266A6" w14:textId="77777777" w:rsidTr="00A63D97">
        <w:tc>
          <w:tcPr>
            <w:tcW w:w="6368" w:type="dxa"/>
          </w:tcPr>
          <w:p w14:paraId="7ACD811D" w14:textId="77777777" w:rsidR="0020638D" w:rsidRDefault="00BF251C" w:rsidP="0024058F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Do you have a home self-isolation plan? </w:t>
            </w:r>
          </w:p>
          <w:p w14:paraId="38DF3A02" w14:textId="77777777" w:rsidR="0024058F" w:rsidRPr="00CA2709" w:rsidRDefault="0024058F" w:rsidP="0024058F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6C13DF5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1E72DB0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3749CBD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251E2D09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56349226" w14:textId="77777777" w:rsidTr="00A63D97">
        <w:tc>
          <w:tcPr>
            <w:tcW w:w="6368" w:type="dxa"/>
            <w:shd w:val="clear" w:color="auto" w:fill="auto"/>
          </w:tcPr>
          <w:p w14:paraId="0418A083" w14:textId="77777777" w:rsidR="00BF251C" w:rsidRDefault="00BF251C" w:rsidP="00BF251C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Have you explored the context of staff and </w:t>
            </w:r>
            <w:r>
              <w:rPr>
                <w:rFonts w:cstheme="minorHAnsi"/>
              </w:rPr>
              <w:t>young people</w:t>
            </w:r>
            <w:r w:rsidRPr="00CA2709">
              <w:rPr>
                <w:rFonts w:cstheme="minorHAnsi"/>
              </w:rPr>
              <w:t xml:space="preserve"> self </w:t>
            </w:r>
            <w:r>
              <w:rPr>
                <w:rFonts w:cstheme="minorHAnsi"/>
              </w:rPr>
              <w:t xml:space="preserve">- </w:t>
            </w:r>
            <w:r w:rsidRPr="00CA2709">
              <w:rPr>
                <w:rFonts w:cstheme="minorHAnsi"/>
              </w:rPr>
              <w:t xml:space="preserve">isolating in the same building? </w:t>
            </w:r>
            <w:r>
              <w:rPr>
                <w:rFonts w:cstheme="minorHAnsi"/>
              </w:rPr>
              <w:t>What’s HR guidance on this</w:t>
            </w:r>
            <w:r w:rsidRPr="00CA2709">
              <w:rPr>
                <w:rFonts w:cstheme="minorHAnsi"/>
              </w:rPr>
              <w:t>?</w:t>
            </w:r>
          </w:p>
          <w:p w14:paraId="3FD26987" w14:textId="77777777" w:rsidR="0020638D" w:rsidRPr="00CA2709" w:rsidRDefault="0020638D" w:rsidP="00BF251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62732C5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28D35110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4DD98DB5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2E1E29C1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2DBEE9E0" w14:textId="77777777" w:rsidTr="00A63D97">
        <w:tc>
          <w:tcPr>
            <w:tcW w:w="6368" w:type="dxa"/>
            <w:shd w:val="clear" w:color="auto" w:fill="auto"/>
          </w:tcPr>
          <w:p w14:paraId="39D7AF1F" w14:textId="77777777" w:rsidR="00BF251C" w:rsidRDefault="00BF251C" w:rsidP="00BF25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Have you</w:t>
            </w:r>
            <w:r w:rsidRPr="000E26D3">
              <w:rPr>
                <w:rFonts w:cstheme="minorHAnsi"/>
              </w:rPr>
              <w:t xml:space="preserve"> identified </w:t>
            </w:r>
            <w:r>
              <w:rPr>
                <w:rFonts w:cstheme="minorHAnsi"/>
              </w:rPr>
              <w:t xml:space="preserve">in advance </w:t>
            </w:r>
            <w:r w:rsidRPr="000E26D3">
              <w:rPr>
                <w:rFonts w:cstheme="minorHAnsi"/>
              </w:rPr>
              <w:t>staff who are prepared to stay within an isolated service?</w:t>
            </w:r>
            <w:r>
              <w:rPr>
                <w:rFonts w:cstheme="minorHAnsi"/>
              </w:rPr>
              <w:t xml:space="preserve"> </w:t>
            </w:r>
          </w:p>
          <w:p w14:paraId="226600A5" w14:textId="77777777" w:rsidR="0020638D" w:rsidRPr="00CA2709" w:rsidRDefault="0020638D" w:rsidP="00BF251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E337F40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58A594C3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6348E6DD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7ECD86F2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5F42BF17" w14:textId="77777777" w:rsidTr="00A63D97">
        <w:tc>
          <w:tcPr>
            <w:tcW w:w="6368" w:type="dxa"/>
            <w:shd w:val="clear" w:color="auto" w:fill="auto"/>
          </w:tcPr>
          <w:p w14:paraId="101F08E0" w14:textId="77777777" w:rsidR="00BF251C" w:rsidRPr="00CA2709" w:rsidRDefault="00BF251C" w:rsidP="00BF25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 plan to monitor </w:t>
            </w:r>
            <w:r w:rsidRPr="00CA2709">
              <w:rPr>
                <w:rFonts w:cstheme="minorHAnsi"/>
              </w:rPr>
              <w:t>staf</w:t>
            </w:r>
            <w:r>
              <w:rPr>
                <w:rFonts w:cstheme="minorHAnsi"/>
              </w:rPr>
              <w:t>f and young people’s health and wellbeing during self – isolation time</w:t>
            </w:r>
            <w:r w:rsidRPr="00CA2709">
              <w:rPr>
                <w:rFonts w:cstheme="minorHAnsi"/>
              </w:rPr>
              <w:t xml:space="preserve">? </w:t>
            </w:r>
          </w:p>
        </w:tc>
        <w:tc>
          <w:tcPr>
            <w:tcW w:w="1134" w:type="dxa"/>
          </w:tcPr>
          <w:p w14:paraId="11A42C54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624559C5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1991D0CE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0A043A71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7D8D33D6" w14:textId="77777777" w:rsidTr="00A63D97">
        <w:tc>
          <w:tcPr>
            <w:tcW w:w="6368" w:type="dxa"/>
            <w:shd w:val="clear" w:color="auto" w:fill="auto"/>
          </w:tcPr>
          <w:p w14:paraId="1EA9BE7B" w14:textId="77777777" w:rsidR="00BF251C" w:rsidRDefault="00BF251C" w:rsidP="00BF25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you have a plan for how will you assess whether or not s</w:t>
            </w:r>
            <w:r w:rsidRPr="00CA2709">
              <w:rPr>
                <w:rFonts w:cstheme="minorHAnsi"/>
              </w:rPr>
              <w:t xml:space="preserve">taff in self </w:t>
            </w:r>
            <w:r>
              <w:rPr>
                <w:rFonts w:cstheme="minorHAnsi"/>
              </w:rPr>
              <w:t>–</w:t>
            </w:r>
            <w:r w:rsidRPr="00CA2709">
              <w:rPr>
                <w:rFonts w:cstheme="minorHAnsi"/>
              </w:rPr>
              <w:t xml:space="preserve"> isolation</w:t>
            </w:r>
            <w:r>
              <w:rPr>
                <w:rFonts w:cstheme="minorHAnsi"/>
              </w:rPr>
              <w:t xml:space="preserve"> in your service are fit to continue working?</w:t>
            </w:r>
            <w:r w:rsidRPr="00CA2709">
              <w:rPr>
                <w:rFonts w:cstheme="minorHAnsi"/>
              </w:rPr>
              <w:t xml:space="preserve"> </w:t>
            </w:r>
          </w:p>
          <w:p w14:paraId="70FD4873" w14:textId="77777777" w:rsidR="0020638D" w:rsidRPr="00CA2709" w:rsidRDefault="0020638D" w:rsidP="00BF251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FD166D4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5F62A104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65C7F3A9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42DB9919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6BED6598" w14:textId="77777777" w:rsidTr="00A63D97">
        <w:tc>
          <w:tcPr>
            <w:tcW w:w="6368" w:type="dxa"/>
            <w:shd w:val="clear" w:color="auto" w:fill="auto"/>
          </w:tcPr>
          <w:p w14:paraId="2D0A9E31" w14:textId="77777777" w:rsidR="00BF251C" w:rsidRDefault="00BF251C" w:rsidP="00BF251C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Do you have a plan for </w:t>
            </w:r>
            <w:r>
              <w:rPr>
                <w:rFonts w:cstheme="minorHAnsi"/>
              </w:rPr>
              <w:t xml:space="preserve">safe storage </w:t>
            </w:r>
            <w:r w:rsidRPr="00CA2709">
              <w:rPr>
                <w:rFonts w:cstheme="minorHAnsi"/>
              </w:rPr>
              <w:t xml:space="preserve">of staff medication (regular medication) who are currently in self-isolation on site? </w:t>
            </w:r>
          </w:p>
          <w:p w14:paraId="0B63849D" w14:textId="77777777" w:rsidR="0020638D" w:rsidRPr="00CA2709" w:rsidRDefault="0020638D" w:rsidP="00BF251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3E3211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3B79A069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440BBE4D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119067DE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1B6BBC7A" w14:textId="77777777" w:rsidTr="00A63D97">
        <w:tc>
          <w:tcPr>
            <w:tcW w:w="6368" w:type="dxa"/>
            <w:shd w:val="clear" w:color="auto" w:fill="auto"/>
          </w:tcPr>
          <w:p w14:paraId="0D5F7008" w14:textId="77777777" w:rsidR="00BF251C" w:rsidRDefault="00BF251C" w:rsidP="00BF251C">
            <w:pPr>
              <w:jc w:val="both"/>
            </w:pPr>
            <w:r>
              <w:t>In case of actual infection, have you identified support networks to support with supplies/shopping?</w:t>
            </w:r>
          </w:p>
          <w:p w14:paraId="2159A778" w14:textId="77777777" w:rsidR="0020638D" w:rsidRDefault="0020638D" w:rsidP="00BF251C">
            <w:pPr>
              <w:jc w:val="both"/>
            </w:pPr>
          </w:p>
        </w:tc>
        <w:tc>
          <w:tcPr>
            <w:tcW w:w="1134" w:type="dxa"/>
          </w:tcPr>
          <w:p w14:paraId="077A61C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D0648E3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752729BE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7A7952D5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732524E9" w14:textId="77777777" w:rsidTr="00A63D97">
        <w:tc>
          <w:tcPr>
            <w:tcW w:w="6368" w:type="dxa"/>
            <w:shd w:val="clear" w:color="auto" w:fill="auto"/>
          </w:tcPr>
          <w:p w14:paraId="0F2A5AFB" w14:textId="77777777" w:rsidR="0020638D" w:rsidRDefault="00BF251C" w:rsidP="00BF251C">
            <w:pPr>
              <w:jc w:val="both"/>
            </w:pPr>
            <w:r>
              <w:t>Have you considered the practicalities of additional occup</w:t>
            </w:r>
            <w:r w:rsidR="0020638D">
              <w:t>ation e.g. bedding</w:t>
            </w:r>
            <w:r>
              <w:t>?</w:t>
            </w:r>
          </w:p>
        </w:tc>
        <w:tc>
          <w:tcPr>
            <w:tcW w:w="1134" w:type="dxa"/>
          </w:tcPr>
          <w:p w14:paraId="66F10DAC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48A66C0E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338C367E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25135EB6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051BBCB2" w14:textId="77777777" w:rsidTr="00A63D97">
        <w:tc>
          <w:tcPr>
            <w:tcW w:w="6368" w:type="dxa"/>
            <w:shd w:val="clear" w:color="auto" w:fill="auto"/>
          </w:tcPr>
          <w:p w14:paraId="7305F2B5" w14:textId="77777777" w:rsidR="00BF251C" w:rsidRDefault="00BF251C" w:rsidP="00BF251C">
            <w:pPr>
              <w:rPr>
                <w:rFonts w:cstheme="minorHAnsi"/>
              </w:rPr>
            </w:pPr>
            <w:r w:rsidRPr="00CA2709">
              <w:rPr>
                <w:rFonts w:cstheme="minorHAnsi"/>
              </w:rPr>
              <w:t>Do you have arrangements in place for staff if they need to sleep on site during this period?</w:t>
            </w:r>
          </w:p>
          <w:p w14:paraId="463CF188" w14:textId="77777777" w:rsidR="0020638D" w:rsidRPr="00CA2709" w:rsidRDefault="0020638D" w:rsidP="00BF251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B0AB7E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553E46C0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512D1D2C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4AC510A1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1B3BFE7B" w14:textId="77777777" w:rsidTr="00A63D97">
        <w:tc>
          <w:tcPr>
            <w:tcW w:w="6368" w:type="dxa"/>
            <w:shd w:val="clear" w:color="auto" w:fill="auto"/>
          </w:tcPr>
          <w:p w14:paraId="1422A1BA" w14:textId="77777777" w:rsidR="00BF251C" w:rsidRDefault="00BF251C" w:rsidP="00BF251C">
            <w:pPr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Will you need to put in place additional arrangements to assist with </w:t>
            </w:r>
            <w:r>
              <w:rPr>
                <w:rFonts w:cstheme="minorHAnsi"/>
              </w:rPr>
              <w:t>young people’s</w:t>
            </w:r>
            <w:r w:rsidRPr="00CA2709">
              <w:rPr>
                <w:rFonts w:cstheme="minorHAnsi"/>
              </w:rPr>
              <w:t xml:space="preserve"> welfare during this period?</w:t>
            </w:r>
          </w:p>
          <w:p w14:paraId="0FA324BB" w14:textId="77777777" w:rsidR="0020638D" w:rsidRPr="00CA2709" w:rsidRDefault="0020638D" w:rsidP="00BF251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0C4CA57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18932C1F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611063CC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4CD179D7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351618F3" w14:textId="77777777" w:rsidTr="00A63D97">
        <w:tc>
          <w:tcPr>
            <w:tcW w:w="6368" w:type="dxa"/>
            <w:shd w:val="clear" w:color="auto" w:fill="auto"/>
          </w:tcPr>
          <w:p w14:paraId="679E7233" w14:textId="77777777" w:rsidR="00BF251C" w:rsidRDefault="00BF251C" w:rsidP="00BF251C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3F4BB8">
              <w:rPr>
                <w:rFonts w:cstheme="minorHAnsi"/>
              </w:rPr>
              <w:t xml:space="preserve">ave </w:t>
            </w:r>
            <w:r>
              <w:rPr>
                <w:rFonts w:cstheme="minorHAnsi"/>
              </w:rPr>
              <w:t xml:space="preserve">you </w:t>
            </w:r>
            <w:r w:rsidRPr="003F4BB8">
              <w:rPr>
                <w:rFonts w:cstheme="minorHAnsi"/>
              </w:rPr>
              <w:t>assessed how you will continue to stock the service with food and drinks to meet individual dietary and nutr</w:t>
            </w:r>
            <w:r>
              <w:rPr>
                <w:rFonts w:cstheme="minorHAnsi"/>
              </w:rPr>
              <w:t>itional needs e.g. Gluten free?</w:t>
            </w:r>
          </w:p>
          <w:p w14:paraId="448FED3D" w14:textId="77777777" w:rsidR="0020638D" w:rsidRPr="00CA2709" w:rsidRDefault="0020638D" w:rsidP="00BF251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08D076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1D624793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5E60929D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9E5846D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251E145C" w14:textId="77777777" w:rsidTr="00A63D97">
        <w:tc>
          <w:tcPr>
            <w:tcW w:w="6368" w:type="dxa"/>
            <w:shd w:val="clear" w:color="auto" w:fill="auto"/>
          </w:tcPr>
          <w:p w14:paraId="2BC7E377" w14:textId="77777777" w:rsidR="00BF251C" w:rsidRDefault="00BF251C" w:rsidP="00BF251C">
            <w:pPr>
              <w:rPr>
                <w:rFonts w:cstheme="minorHAnsi"/>
              </w:rPr>
            </w:pPr>
            <w:r w:rsidRPr="003F4BB8">
              <w:rPr>
                <w:rFonts w:cstheme="minorHAnsi"/>
              </w:rPr>
              <w:t>Where you have diffi</w:t>
            </w:r>
            <w:r>
              <w:rPr>
                <w:rFonts w:cstheme="minorHAnsi"/>
              </w:rPr>
              <w:t>culties in accessing food, h</w:t>
            </w:r>
            <w:r w:rsidRPr="003F4BB8">
              <w:rPr>
                <w:rFonts w:cstheme="minorHAnsi"/>
              </w:rPr>
              <w:t>ave</w:t>
            </w:r>
            <w:r>
              <w:rPr>
                <w:rFonts w:cstheme="minorHAnsi"/>
              </w:rPr>
              <w:t xml:space="preserve"> you</w:t>
            </w:r>
            <w:r w:rsidRPr="003F4BB8">
              <w:rPr>
                <w:rFonts w:cstheme="minorHAnsi"/>
              </w:rPr>
              <w:t xml:space="preserve"> taken additional steps to address this? (Contact supermarket management/ escalated to Ops management)</w:t>
            </w:r>
          </w:p>
          <w:p w14:paraId="2E6E271F" w14:textId="77777777" w:rsidR="0020638D" w:rsidRPr="00CA2709" w:rsidRDefault="0020638D" w:rsidP="00BF251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2DF9066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65B38579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33146CCB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19E688F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BF251C" w:rsidRPr="00CA2709" w14:paraId="4E030349" w14:textId="77777777" w:rsidTr="00A63D97">
        <w:tc>
          <w:tcPr>
            <w:tcW w:w="6368" w:type="dxa"/>
            <w:shd w:val="clear" w:color="auto" w:fill="FFFFFF" w:themeFill="background1"/>
          </w:tcPr>
          <w:p w14:paraId="0DFFE22B" w14:textId="77777777" w:rsidR="0020638D" w:rsidRDefault="00BF251C" w:rsidP="00BF251C">
            <w:pPr>
              <w:rPr>
                <w:rFonts w:cstheme="minorHAnsi"/>
              </w:rPr>
            </w:pPr>
            <w:r w:rsidRPr="00CA2709">
              <w:rPr>
                <w:rFonts w:cstheme="minorHAnsi"/>
              </w:rPr>
              <w:t>Are there any other steps you need to take/consider to ensure you can operate safely?</w:t>
            </w:r>
            <w:r>
              <w:rPr>
                <w:rFonts w:cstheme="minorHAnsi"/>
              </w:rPr>
              <w:t xml:space="preserve"> List those </w:t>
            </w:r>
            <w:r w:rsidR="00C02EA5">
              <w:rPr>
                <w:rFonts w:cstheme="minorHAnsi"/>
              </w:rPr>
              <w:t>and identify action</w:t>
            </w:r>
          </w:p>
          <w:p w14:paraId="2C944FCF" w14:textId="77777777" w:rsidR="00C02EA5" w:rsidRPr="00CA2709" w:rsidRDefault="00C02EA5" w:rsidP="00BF251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0C676EA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68CCCA1E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1372DC4F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87A7C65" w14:textId="77777777" w:rsidR="00BF251C" w:rsidRPr="00CA2709" w:rsidRDefault="00BF251C" w:rsidP="00BF251C">
            <w:pPr>
              <w:rPr>
                <w:rFonts w:cstheme="minorHAnsi"/>
                <w:b/>
                <w:u w:val="single"/>
              </w:rPr>
            </w:pPr>
          </w:p>
        </w:tc>
      </w:tr>
      <w:tr w:rsidR="00D2453D" w:rsidRPr="00CA2709" w14:paraId="6808D2B6" w14:textId="77777777" w:rsidTr="00D2453D">
        <w:tc>
          <w:tcPr>
            <w:tcW w:w="6368" w:type="dxa"/>
            <w:shd w:val="clear" w:color="auto" w:fill="0070C0"/>
          </w:tcPr>
          <w:p w14:paraId="64A1E421" w14:textId="77777777" w:rsidR="00D2453D" w:rsidRPr="00D2453D" w:rsidRDefault="00D2453D" w:rsidP="00D2453D">
            <w:pPr>
              <w:jc w:val="both"/>
              <w:rPr>
                <w:rFonts w:cstheme="minorHAnsi"/>
                <w:b/>
              </w:rPr>
            </w:pPr>
            <w:r w:rsidRPr="00D2453D">
              <w:rPr>
                <w:rFonts w:cstheme="minorHAnsi"/>
                <w:b/>
                <w:color w:val="FFFFFF" w:themeColor="background1"/>
              </w:rPr>
              <w:t xml:space="preserve">Other </w:t>
            </w:r>
          </w:p>
        </w:tc>
        <w:tc>
          <w:tcPr>
            <w:tcW w:w="1134" w:type="dxa"/>
            <w:shd w:val="clear" w:color="auto" w:fill="0070C0"/>
          </w:tcPr>
          <w:p w14:paraId="31B9B34F" w14:textId="77777777" w:rsidR="00D2453D" w:rsidRPr="00CA2709" w:rsidRDefault="00D2453D" w:rsidP="00D2453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70C0"/>
          </w:tcPr>
          <w:p w14:paraId="3C20B810" w14:textId="77777777" w:rsidR="00D2453D" w:rsidRPr="00CA2709" w:rsidRDefault="00D2453D" w:rsidP="00D2453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677" w:type="dxa"/>
            <w:shd w:val="clear" w:color="auto" w:fill="0070C0"/>
          </w:tcPr>
          <w:p w14:paraId="4E4219E6" w14:textId="77777777" w:rsidR="00D2453D" w:rsidRPr="00CA2709" w:rsidRDefault="00D2453D" w:rsidP="00D2453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Yes=Action Taken</w:t>
            </w:r>
            <w:r>
              <w:rPr>
                <w:rFonts w:cstheme="minorHAnsi"/>
                <w:b/>
                <w:color w:val="FFFFFF" w:themeColor="background1"/>
              </w:rPr>
              <w:t xml:space="preserve"> /</w:t>
            </w:r>
            <w:r w:rsidRPr="00CA2709">
              <w:rPr>
                <w:rFonts w:cstheme="minorHAnsi"/>
                <w:b/>
                <w:color w:val="FFFFFF" w:themeColor="background1"/>
              </w:rPr>
              <w:t xml:space="preserve"> No=Actions required</w:t>
            </w:r>
          </w:p>
        </w:tc>
        <w:tc>
          <w:tcPr>
            <w:tcW w:w="1275" w:type="dxa"/>
            <w:shd w:val="clear" w:color="auto" w:fill="0070C0"/>
          </w:tcPr>
          <w:p w14:paraId="58E86F75" w14:textId="77777777" w:rsidR="00D2453D" w:rsidRPr="00CA2709" w:rsidRDefault="00D2453D" w:rsidP="00D2453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D2453D" w:rsidRPr="00CA2709" w14:paraId="469DFF7B" w14:textId="77777777" w:rsidTr="00A63D97">
        <w:tc>
          <w:tcPr>
            <w:tcW w:w="6368" w:type="dxa"/>
            <w:shd w:val="clear" w:color="auto" w:fill="FFFFFF" w:themeFill="background1"/>
          </w:tcPr>
          <w:p w14:paraId="35888FF2" w14:textId="77777777" w:rsidR="00D2453D" w:rsidRDefault="00D2453D" w:rsidP="00D2453D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>Ha</w:t>
            </w:r>
            <w:r>
              <w:rPr>
                <w:rFonts w:cstheme="minorHAnsi"/>
              </w:rPr>
              <w:t>ve you considered how staff will respond if</w:t>
            </w:r>
            <w:r w:rsidRPr="00CA2709">
              <w:rPr>
                <w:rFonts w:cstheme="minorHAnsi"/>
              </w:rPr>
              <w:t xml:space="preserve"> the child go</w:t>
            </w:r>
            <w:r>
              <w:rPr>
                <w:rFonts w:cstheme="minorHAnsi"/>
              </w:rPr>
              <w:t>es</w:t>
            </w:r>
            <w:r w:rsidRPr="00CA2709">
              <w:rPr>
                <w:rFonts w:cstheme="minorHAnsi"/>
              </w:rPr>
              <w:t xml:space="preserve"> missing, </w:t>
            </w:r>
            <w:r>
              <w:rPr>
                <w:rFonts w:cstheme="minorHAnsi"/>
              </w:rPr>
              <w:t>including any of those young people in</w:t>
            </w:r>
            <w:r w:rsidRPr="00CA2709">
              <w:rPr>
                <w:rFonts w:cstheme="minorHAnsi"/>
              </w:rPr>
              <w:t xml:space="preserve"> self - isolation? </w:t>
            </w:r>
          </w:p>
          <w:p w14:paraId="53070C1B" w14:textId="77777777" w:rsidR="0020638D" w:rsidRPr="00CA2709" w:rsidRDefault="0020638D" w:rsidP="00D2453D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06855CD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4DB08C30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08FEEACD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6827A63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</w:tr>
      <w:tr w:rsidR="00D2453D" w:rsidRPr="00CA2709" w14:paraId="38DB44E4" w14:textId="77777777" w:rsidTr="00A63D97">
        <w:tc>
          <w:tcPr>
            <w:tcW w:w="6368" w:type="dxa"/>
            <w:shd w:val="clear" w:color="auto" w:fill="FFFFFF" w:themeFill="background1"/>
          </w:tcPr>
          <w:p w14:paraId="365EF185" w14:textId="77777777" w:rsidR="00D2453D" w:rsidRDefault="00D2453D" w:rsidP="00D2453D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>Is the new virtual Independent visitor a</w:t>
            </w:r>
            <w:r>
              <w:rPr>
                <w:rFonts w:cstheme="minorHAnsi"/>
              </w:rPr>
              <w:t>rrangement working effectively? Is this progressing well? Have the children and staff had the opportunity to participate in the calls/video conference calls?</w:t>
            </w:r>
          </w:p>
          <w:p w14:paraId="73643B01" w14:textId="77777777" w:rsidR="0020638D" w:rsidRPr="00CA2709" w:rsidRDefault="0020638D" w:rsidP="00D2453D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7387E56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7D539583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0A9BAE7D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1181BA78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</w:tr>
      <w:tr w:rsidR="00D2453D" w:rsidRPr="00CA2709" w14:paraId="09974AF6" w14:textId="77777777" w:rsidTr="00A63D97">
        <w:tc>
          <w:tcPr>
            <w:tcW w:w="6368" w:type="dxa"/>
            <w:shd w:val="clear" w:color="auto" w:fill="FFFFFF" w:themeFill="background1"/>
          </w:tcPr>
          <w:p w14:paraId="4EEEBA9D" w14:textId="77777777" w:rsidR="0020638D" w:rsidRPr="00CA2709" w:rsidRDefault="00D2453D" w:rsidP="00D2453D">
            <w:pPr>
              <w:jc w:val="both"/>
              <w:rPr>
                <w:rFonts w:cstheme="minorHAnsi"/>
              </w:rPr>
            </w:pPr>
            <w:r w:rsidRPr="00CA2709">
              <w:rPr>
                <w:rFonts w:cstheme="minorHAnsi"/>
              </w:rPr>
              <w:t xml:space="preserve">Are you aware of what your regulators guidance in terms of COVID – 19 </w:t>
            </w:r>
            <w:r>
              <w:rPr>
                <w:rFonts w:cstheme="minorHAnsi"/>
              </w:rPr>
              <w:t>notifications requirements</w:t>
            </w:r>
            <w:r w:rsidRPr="00CA2709">
              <w:rPr>
                <w:rFonts w:cstheme="minorHAnsi"/>
              </w:rPr>
              <w:t xml:space="preserve">? </w:t>
            </w:r>
            <w:r>
              <w:rPr>
                <w:rFonts w:cstheme="minorHAnsi"/>
              </w:rPr>
              <w:t xml:space="preserve">Are you deputies aware of the requirement? </w:t>
            </w:r>
          </w:p>
        </w:tc>
        <w:tc>
          <w:tcPr>
            <w:tcW w:w="1134" w:type="dxa"/>
          </w:tcPr>
          <w:p w14:paraId="377A066E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5F558B4B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6FCD9436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3CBBBEE6" w14:textId="77777777" w:rsidR="00D2453D" w:rsidRPr="00CA2709" w:rsidRDefault="00D2453D" w:rsidP="00D2453D">
            <w:pPr>
              <w:rPr>
                <w:rFonts w:cstheme="minorHAnsi"/>
                <w:b/>
                <w:u w:val="single"/>
              </w:rPr>
            </w:pPr>
          </w:p>
        </w:tc>
      </w:tr>
      <w:tr w:rsidR="009E57D3" w:rsidRPr="00CA2709" w14:paraId="26A10779" w14:textId="77777777" w:rsidTr="009E57D3">
        <w:tc>
          <w:tcPr>
            <w:tcW w:w="6368" w:type="dxa"/>
            <w:shd w:val="clear" w:color="auto" w:fill="70AD47" w:themeFill="accent6"/>
          </w:tcPr>
          <w:p w14:paraId="0C2364D6" w14:textId="77777777" w:rsidR="009E57D3" w:rsidRDefault="009E57D3" w:rsidP="009E57D3">
            <w:pPr>
              <w:rPr>
                <w:rFonts w:cstheme="minorHAnsi"/>
              </w:rPr>
            </w:pPr>
            <w:r w:rsidRPr="00A63D97">
              <w:rPr>
                <w:rFonts w:cstheme="minorHAnsi"/>
                <w:b/>
                <w:color w:val="FFFFFF" w:themeColor="background1"/>
              </w:rPr>
              <w:t>Preparation for a potential closure - s</w:t>
            </w:r>
            <w:r>
              <w:rPr>
                <w:rFonts w:cstheme="minorHAnsi"/>
                <w:b/>
                <w:color w:val="FFFFFF" w:themeColor="background1"/>
              </w:rPr>
              <w:t>chools</w:t>
            </w:r>
            <w:r w:rsidRPr="00A63D97">
              <w:rPr>
                <w:rFonts w:cstheme="minorHAnsi"/>
                <w:b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</w:rPr>
              <w:t>only</w:t>
            </w:r>
          </w:p>
        </w:tc>
        <w:tc>
          <w:tcPr>
            <w:tcW w:w="1134" w:type="dxa"/>
            <w:shd w:val="clear" w:color="auto" w:fill="70AD47" w:themeFill="accent6"/>
          </w:tcPr>
          <w:p w14:paraId="44E01253" w14:textId="77777777" w:rsidR="009E57D3" w:rsidRPr="00CA2709" w:rsidRDefault="009E57D3" w:rsidP="009E57D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70AD47" w:themeFill="accent6"/>
          </w:tcPr>
          <w:p w14:paraId="632BD6E9" w14:textId="77777777" w:rsidR="009E57D3" w:rsidRPr="00CA2709" w:rsidRDefault="009E57D3" w:rsidP="009E57D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677" w:type="dxa"/>
            <w:shd w:val="clear" w:color="auto" w:fill="70AD47" w:themeFill="accent6"/>
          </w:tcPr>
          <w:p w14:paraId="23E0A3E7" w14:textId="77777777" w:rsidR="009E57D3" w:rsidRPr="00CA2709" w:rsidRDefault="009E57D3" w:rsidP="009E57D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Yes=Action Taken</w:t>
            </w:r>
            <w:r>
              <w:rPr>
                <w:rFonts w:cstheme="minorHAnsi"/>
                <w:b/>
                <w:color w:val="FFFFFF" w:themeColor="background1"/>
              </w:rPr>
              <w:t xml:space="preserve"> /</w:t>
            </w:r>
            <w:r w:rsidRPr="00CA2709">
              <w:rPr>
                <w:rFonts w:cstheme="minorHAnsi"/>
                <w:b/>
                <w:color w:val="FFFFFF" w:themeColor="background1"/>
              </w:rPr>
              <w:t xml:space="preserve"> No=Actions required</w:t>
            </w:r>
          </w:p>
        </w:tc>
        <w:tc>
          <w:tcPr>
            <w:tcW w:w="1275" w:type="dxa"/>
            <w:shd w:val="clear" w:color="auto" w:fill="70AD47" w:themeFill="accent6"/>
          </w:tcPr>
          <w:p w14:paraId="7BFCA709" w14:textId="77777777" w:rsidR="009E57D3" w:rsidRPr="00CA2709" w:rsidRDefault="009E57D3" w:rsidP="009E57D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9E57D3" w:rsidRPr="00CA2709" w14:paraId="0BDAF7B1" w14:textId="77777777" w:rsidTr="00A63D97">
        <w:tc>
          <w:tcPr>
            <w:tcW w:w="6368" w:type="dxa"/>
            <w:shd w:val="clear" w:color="auto" w:fill="FFFFFF" w:themeFill="background1"/>
          </w:tcPr>
          <w:p w14:paraId="0AA86289" w14:textId="77777777" w:rsidR="009E57D3" w:rsidRPr="00A63D97" w:rsidRDefault="009E57D3" w:rsidP="009E57D3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A63D97">
              <w:rPr>
                <w:rFonts w:cstheme="minorHAnsi"/>
              </w:rPr>
              <w:t xml:space="preserve">f your service is instructed to do so – </w:t>
            </w:r>
            <w:r>
              <w:rPr>
                <w:rFonts w:cstheme="minorHAnsi"/>
              </w:rPr>
              <w:t>to inform your planning, follow your respective r</w:t>
            </w:r>
            <w:r w:rsidRPr="00A63D97">
              <w:rPr>
                <w:rFonts w:cstheme="minorHAnsi"/>
              </w:rPr>
              <w:t>egul</w:t>
            </w:r>
            <w:r>
              <w:rPr>
                <w:rFonts w:cstheme="minorHAnsi"/>
              </w:rPr>
              <w:t>ator’s guidance, liaise with your</w:t>
            </w:r>
            <w:r w:rsidRPr="00A63D97">
              <w:rPr>
                <w:rFonts w:cstheme="minorHAnsi"/>
              </w:rPr>
              <w:t xml:space="preserve"> Regional Manager and </w:t>
            </w:r>
            <w:r>
              <w:rPr>
                <w:rFonts w:cstheme="minorHAnsi"/>
              </w:rPr>
              <w:t>respective MD</w:t>
            </w:r>
          </w:p>
          <w:p w14:paraId="78D8D05F" w14:textId="77777777" w:rsidR="009E57D3" w:rsidRPr="00CA2709" w:rsidRDefault="009E57D3" w:rsidP="009E57D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0BECBF7" w14:textId="77777777" w:rsidR="009E57D3" w:rsidRPr="00CA2709" w:rsidRDefault="009E57D3" w:rsidP="009E57D3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22A39B86" w14:textId="77777777" w:rsidR="009E57D3" w:rsidRPr="00CA2709" w:rsidRDefault="009E57D3" w:rsidP="009E57D3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79922085" w14:textId="77777777" w:rsidR="009E57D3" w:rsidRPr="00CA2709" w:rsidRDefault="009E57D3" w:rsidP="009E57D3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75F67B09" w14:textId="77777777" w:rsidR="009E57D3" w:rsidRPr="00CA2709" w:rsidRDefault="009E57D3" w:rsidP="009E57D3">
            <w:pPr>
              <w:rPr>
                <w:rFonts w:cstheme="minorHAnsi"/>
                <w:b/>
                <w:u w:val="single"/>
              </w:rPr>
            </w:pPr>
          </w:p>
        </w:tc>
      </w:tr>
      <w:tr w:rsidR="009E57D3" w:rsidRPr="00CA2709" w14:paraId="34344C5F" w14:textId="77777777" w:rsidTr="009E57D3">
        <w:tc>
          <w:tcPr>
            <w:tcW w:w="6368" w:type="dxa"/>
            <w:shd w:val="clear" w:color="auto" w:fill="70AD47" w:themeFill="accent6"/>
          </w:tcPr>
          <w:p w14:paraId="6A5CF8AC" w14:textId="77777777" w:rsidR="009E57D3" w:rsidRPr="00A63D97" w:rsidRDefault="009E57D3" w:rsidP="009E57D3">
            <w:pPr>
              <w:rPr>
                <w:rFonts w:cstheme="minorHAnsi"/>
              </w:rPr>
            </w:pPr>
            <w:r w:rsidRPr="00A63D97">
              <w:rPr>
                <w:rFonts w:cstheme="minorHAnsi"/>
                <w:b/>
                <w:color w:val="FFFFFF" w:themeColor="background1"/>
              </w:rPr>
              <w:t>Pre</w:t>
            </w:r>
            <w:r>
              <w:rPr>
                <w:rFonts w:cstheme="minorHAnsi"/>
                <w:b/>
                <w:color w:val="FFFFFF" w:themeColor="background1"/>
              </w:rPr>
              <w:t xml:space="preserve">paration for re-opening - </w:t>
            </w:r>
            <w:r w:rsidRPr="00A63D97">
              <w:rPr>
                <w:rFonts w:cstheme="minorHAnsi"/>
                <w:b/>
                <w:color w:val="FFFFFF" w:themeColor="background1"/>
              </w:rPr>
              <w:t>schools only</w:t>
            </w:r>
          </w:p>
        </w:tc>
        <w:tc>
          <w:tcPr>
            <w:tcW w:w="1134" w:type="dxa"/>
            <w:shd w:val="clear" w:color="auto" w:fill="70AD47" w:themeFill="accent6"/>
          </w:tcPr>
          <w:p w14:paraId="0BBCC13E" w14:textId="77777777" w:rsidR="009E57D3" w:rsidRPr="00CA2709" w:rsidRDefault="009E57D3" w:rsidP="009E57D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70AD47" w:themeFill="accent6"/>
          </w:tcPr>
          <w:p w14:paraId="634E2A6F" w14:textId="77777777" w:rsidR="009E57D3" w:rsidRPr="00CA2709" w:rsidRDefault="009E57D3" w:rsidP="009E57D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4677" w:type="dxa"/>
            <w:shd w:val="clear" w:color="auto" w:fill="70AD47" w:themeFill="accent6"/>
          </w:tcPr>
          <w:p w14:paraId="48BEC608" w14:textId="77777777" w:rsidR="009E57D3" w:rsidRPr="00CA2709" w:rsidRDefault="009E57D3" w:rsidP="009E57D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Yes=Action Taken</w:t>
            </w:r>
            <w:r>
              <w:rPr>
                <w:rFonts w:cstheme="minorHAnsi"/>
                <w:b/>
                <w:color w:val="FFFFFF" w:themeColor="background1"/>
              </w:rPr>
              <w:t xml:space="preserve"> /</w:t>
            </w:r>
            <w:r w:rsidRPr="00CA2709">
              <w:rPr>
                <w:rFonts w:cstheme="minorHAnsi"/>
                <w:b/>
                <w:color w:val="FFFFFF" w:themeColor="background1"/>
              </w:rPr>
              <w:t xml:space="preserve"> No=Actions required</w:t>
            </w:r>
          </w:p>
        </w:tc>
        <w:tc>
          <w:tcPr>
            <w:tcW w:w="1275" w:type="dxa"/>
            <w:shd w:val="clear" w:color="auto" w:fill="70AD47" w:themeFill="accent6"/>
          </w:tcPr>
          <w:p w14:paraId="59BFF559" w14:textId="77777777" w:rsidR="009E57D3" w:rsidRPr="00CA2709" w:rsidRDefault="009E57D3" w:rsidP="009E57D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2709">
              <w:rPr>
                <w:rFonts w:cstheme="minorHAnsi"/>
                <w:b/>
                <w:color w:val="FFFFFF" w:themeColor="background1"/>
              </w:rPr>
              <w:t>Who by</w:t>
            </w:r>
          </w:p>
        </w:tc>
      </w:tr>
      <w:tr w:rsidR="009E57D3" w:rsidRPr="00CA2709" w14:paraId="4E9F0B7D" w14:textId="77777777" w:rsidTr="00A63D97">
        <w:tc>
          <w:tcPr>
            <w:tcW w:w="6368" w:type="dxa"/>
            <w:shd w:val="clear" w:color="auto" w:fill="FFFFFF" w:themeFill="background1"/>
          </w:tcPr>
          <w:p w14:paraId="5562A7B6" w14:textId="77777777" w:rsidR="009E57D3" w:rsidRPr="00A63D97" w:rsidRDefault="009E57D3" w:rsidP="009E57D3">
            <w:pPr>
              <w:rPr>
                <w:rFonts w:cstheme="minorHAnsi"/>
              </w:rPr>
            </w:pPr>
            <w:r w:rsidRPr="00A63D97">
              <w:rPr>
                <w:rFonts w:cstheme="minorHAnsi"/>
              </w:rPr>
              <w:t>If your service is instructed to do so – to inform your planning, follow your respective regulator’s guidance, liaise with your Regional Manager and respective MD</w:t>
            </w:r>
          </w:p>
          <w:p w14:paraId="44C8CABB" w14:textId="77777777" w:rsidR="009E57D3" w:rsidRPr="00CA2709" w:rsidRDefault="009E57D3" w:rsidP="009E57D3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6164B10" w14:textId="77777777" w:rsidR="009E57D3" w:rsidRPr="00CA2709" w:rsidRDefault="009E57D3" w:rsidP="009E57D3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004A8A92" w14:textId="77777777" w:rsidR="009E57D3" w:rsidRPr="00CA2709" w:rsidRDefault="009E57D3" w:rsidP="009E57D3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7" w:type="dxa"/>
          </w:tcPr>
          <w:p w14:paraId="46B2A9C7" w14:textId="77777777" w:rsidR="009E57D3" w:rsidRPr="00CA2709" w:rsidRDefault="009E57D3" w:rsidP="009E57D3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275" w:type="dxa"/>
          </w:tcPr>
          <w:p w14:paraId="4F280D9C" w14:textId="77777777" w:rsidR="009E57D3" w:rsidRPr="00CA2709" w:rsidRDefault="009E57D3" w:rsidP="009E57D3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468890E1" w14:textId="77777777" w:rsidR="00A63D97" w:rsidRPr="00A63D97" w:rsidRDefault="00A63D97" w:rsidP="00A63D97">
      <w:pPr>
        <w:rPr>
          <w:rFonts w:cstheme="minorHAnsi"/>
        </w:rPr>
      </w:pPr>
    </w:p>
    <w:sectPr w:rsidR="00A63D97" w:rsidRPr="00A63D97" w:rsidSect="006A500B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24DE6" w14:textId="77777777" w:rsidR="00866B77" w:rsidRDefault="00866B77" w:rsidP="00950989">
      <w:pPr>
        <w:spacing w:after="0" w:line="240" w:lineRule="auto"/>
      </w:pPr>
      <w:r>
        <w:separator/>
      </w:r>
    </w:p>
  </w:endnote>
  <w:endnote w:type="continuationSeparator" w:id="0">
    <w:p w14:paraId="56E9B728" w14:textId="77777777" w:rsidR="00866B77" w:rsidRDefault="00866B77" w:rsidP="0095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0D34" w14:textId="77777777" w:rsidR="00950989" w:rsidRDefault="00950989">
    <w:pPr>
      <w:pStyle w:val="Footer"/>
    </w:pPr>
    <w:r>
      <w:t xml:space="preserve">Date: </w:t>
    </w:r>
    <w:r>
      <w:tab/>
      <w:t>Version: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BFEB7" w14:textId="77777777" w:rsidR="00866B77" w:rsidRDefault="00866B77" w:rsidP="00950989">
      <w:pPr>
        <w:spacing w:after="0" w:line="240" w:lineRule="auto"/>
      </w:pPr>
      <w:r>
        <w:separator/>
      </w:r>
    </w:p>
  </w:footnote>
  <w:footnote w:type="continuationSeparator" w:id="0">
    <w:p w14:paraId="5A309208" w14:textId="77777777" w:rsidR="00866B77" w:rsidRDefault="00866B77" w:rsidP="0095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8D9AA" w14:textId="77777777" w:rsidR="00950989" w:rsidRDefault="00347649">
    <w:pPr>
      <w:pStyle w:val="Header"/>
    </w:pPr>
    <w:r>
      <w:t>Name of Service:</w:t>
    </w:r>
    <w:r>
      <w:tab/>
    </w:r>
    <w:r>
      <w:tab/>
    </w:r>
    <w:r>
      <w:tab/>
    </w:r>
    <w:r w:rsidR="00A86ED3">
      <w:t xml:space="preserve"> </w:t>
    </w:r>
    <w:r w:rsidRPr="00347649">
      <w:rPr>
        <w:noProof/>
        <w:lang w:eastAsia="en-GB"/>
      </w:rPr>
      <w:drawing>
        <wp:inline distT="0" distB="0" distL="0" distR="0" wp14:anchorId="59A9C801" wp14:editId="616ABD41">
          <wp:extent cx="1285875" cy="1162050"/>
          <wp:effectExtent l="0" t="0" r="9525" b="0"/>
          <wp:docPr id="3" name="Picture 3" descr="CareTech (@caretech) | Twit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eTech (@caretech) | Twitt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7649">
      <w:rPr>
        <w:noProof/>
        <w:lang w:eastAsia="en-GB"/>
      </w:rPr>
      <w:drawing>
        <wp:inline distT="0" distB="0" distL="0" distR="0" wp14:anchorId="56EB6039" wp14:editId="1ED73CFB">
          <wp:extent cx="1409700" cy="857250"/>
          <wp:effectExtent l="0" t="0" r="0" b="0"/>
          <wp:docPr id="2" name="Picture 2" descr="C:\Users\llechocki\Pictures\9c56ec5b-ada2-4717-a7bd-a62d66484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lechocki\Pictures\9c56ec5b-ada2-4717-a7bd-a62d66484100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21" cy="85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83B"/>
    <w:multiLevelType w:val="hybridMultilevel"/>
    <w:tmpl w:val="2742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4FF9"/>
    <w:multiLevelType w:val="hybridMultilevel"/>
    <w:tmpl w:val="C8585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89D"/>
    <w:multiLevelType w:val="hybridMultilevel"/>
    <w:tmpl w:val="B1546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627B"/>
    <w:multiLevelType w:val="hybridMultilevel"/>
    <w:tmpl w:val="C8585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F1830"/>
    <w:multiLevelType w:val="hybridMultilevel"/>
    <w:tmpl w:val="5C105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78"/>
    <w:rsid w:val="00031D5A"/>
    <w:rsid w:val="00033FD6"/>
    <w:rsid w:val="00037B3B"/>
    <w:rsid w:val="00047D3D"/>
    <w:rsid w:val="00061E94"/>
    <w:rsid w:val="00062109"/>
    <w:rsid w:val="00070AF9"/>
    <w:rsid w:val="0008237E"/>
    <w:rsid w:val="00092F34"/>
    <w:rsid w:val="000C727F"/>
    <w:rsid w:val="000D34F4"/>
    <w:rsid w:val="000D5091"/>
    <w:rsid w:val="000D629F"/>
    <w:rsid w:val="000D7A87"/>
    <w:rsid w:val="000E26D3"/>
    <w:rsid w:val="000E4EDC"/>
    <w:rsid w:val="000F2630"/>
    <w:rsid w:val="000F2AA9"/>
    <w:rsid w:val="00101A55"/>
    <w:rsid w:val="00112BB7"/>
    <w:rsid w:val="00122800"/>
    <w:rsid w:val="0012780F"/>
    <w:rsid w:val="001369CB"/>
    <w:rsid w:val="00137D77"/>
    <w:rsid w:val="00161F10"/>
    <w:rsid w:val="00173915"/>
    <w:rsid w:val="0018235D"/>
    <w:rsid w:val="001944A8"/>
    <w:rsid w:val="001D04C6"/>
    <w:rsid w:val="001E6639"/>
    <w:rsid w:val="001F073F"/>
    <w:rsid w:val="0020638D"/>
    <w:rsid w:val="00207489"/>
    <w:rsid w:val="00222046"/>
    <w:rsid w:val="002320C5"/>
    <w:rsid w:val="002328BE"/>
    <w:rsid w:val="0024058F"/>
    <w:rsid w:val="0026534B"/>
    <w:rsid w:val="002866C7"/>
    <w:rsid w:val="002900B4"/>
    <w:rsid w:val="0029595E"/>
    <w:rsid w:val="002972EF"/>
    <w:rsid w:val="002A6548"/>
    <w:rsid w:val="002B4C75"/>
    <w:rsid w:val="00303ABD"/>
    <w:rsid w:val="003236BC"/>
    <w:rsid w:val="0034169F"/>
    <w:rsid w:val="0034333C"/>
    <w:rsid w:val="00347649"/>
    <w:rsid w:val="00351AA3"/>
    <w:rsid w:val="00355182"/>
    <w:rsid w:val="003670DD"/>
    <w:rsid w:val="003808B7"/>
    <w:rsid w:val="00387C2D"/>
    <w:rsid w:val="003960B6"/>
    <w:rsid w:val="003B3CD8"/>
    <w:rsid w:val="003C3CD0"/>
    <w:rsid w:val="003F31FA"/>
    <w:rsid w:val="003F4BB8"/>
    <w:rsid w:val="0040110F"/>
    <w:rsid w:val="004203D0"/>
    <w:rsid w:val="00462C76"/>
    <w:rsid w:val="0046732B"/>
    <w:rsid w:val="0047023D"/>
    <w:rsid w:val="004748A4"/>
    <w:rsid w:val="00484D01"/>
    <w:rsid w:val="00495D2E"/>
    <w:rsid w:val="00495D54"/>
    <w:rsid w:val="004B0501"/>
    <w:rsid w:val="004B5AB7"/>
    <w:rsid w:val="004B6F9C"/>
    <w:rsid w:val="004C48E6"/>
    <w:rsid w:val="004E1F37"/>
    <w:rsid w:val="004E2F0A"/>
    <w:rsid w:val="004E548A"/>
    <w:rsid w:val="004F3B77"/>
    <w:rsid w:val="00526C51"/>
    <w:rsid w:val="00550A94"/>
    <w:rsid w:val="00551EB9"/>
    <w:rsid w:val="00552947"/>
    <w:rsid w:val="00560558"/>
    <w:rsid w:val="005613CD"/>
    <w:rsid w:val="00570811"/>
    <w:rsid w:val="00575C3B"/>
    <w:rsid w:val="005A4DCB"/>
    <w:rsid w:val="005B5710"/>
    <w:rsid w:val="005C0A0A"/>
    <w:rsid w:val="005C3356"/>
    <w:rsid w:val="005C75AE"/>
    <w:rsid w:val="005F3899"/>
    <w:rsid w:val="0062177B"/>
    <w:rsid w:val="00643C1C"/>
    <w:rsid w:val="00665497"/>
    <w:rsid w:val="0067014C"/>
    <w:rsid w:val="00672FAD"/>
    <w:rsid w:val="006940FD"/>
    <w:rsid w:val="006A500B"/>
    <w:rsid w:val="006B49E9"/>
    <w:rsid w:val="006C148F"/>
    <w:rsid w:val="006C51A2"/>
    <w:rsid w:val="006D5FA6"/>
    <w:rsid w:val="00701693"/>
    <w:rsid w:val="0071262A"/>
    <w:rsid w:val="00714D4F"/>
    <w:rsid w:val="0073249D"/>
    <w:rsid w:val="00736ABA"/>
    <w:rsid w:val="007375E5"/>
    <w:rsid w:val="00740F13"/>
    <w:rsid w:val="0074561D"/>
    <w:rsid w:val="007501A9"/>
    <w:rsid w:val="00752B38"/>
    <w:rsid w:val="00757F8D"/>
    <w:rsid w:val="00762DE2"/>
    <w:rsid w:val="00777187"/>
    <w:rsid w:val="0078207A"/>
    <w:rsid w:val="00794FB7"/>
    <w:rsid w:val="007D48A2"/>
    <w:rsid w:val="007E5994"/>
    <w:rsid w:val="00801FD6"/>
    <w:rsid w:val="00821D84"/>
    <w:rsid w:val="00836B53"/>
    <w:rsid w:val="008444CD"/>
    <w:rsid w:val="00846978"/>
    <w:rsid w:val="00851908"/>
    <w:rsid w:val="00853A25"/>
    <w:rsid w:val="00866B77"/>
    <w:rsid w:val="00866C79"/>
    <w:rsid w:val="00890D50"/>
    <w:rsid w:val="008A21C6"/>
    <w:rsid w:val="008A2EC8"/>
    <w:rsid w:val="008A5BFC"/>
    <w:rsid w:val="008A5EA6"/>
    <w:rsid w:val="008B3663"/>
    <w:rsid w:val="008B69E1"/>
    <w:rsid w:val="008B708E"/>
    <w:rsid w:val="008B75DF"/>
    <w:rsid w:val="008C48B2"/>
    <w:rsid w:val="008D187A"/>
    <w:rsid w:val="008D4F98"/>
    <w:rsid w:val="008E68D9"/>
    <w:rsid w:val="008E6A5B"/>
    <w:rsid w:val="009076D7"/>
    <w:rsid w:val="009109B7"/>
    <w:rsid w:val="00922028"/>
    <w:rsid w:val="0092627A"/>
    <w:rsid w:val="009368C2"/>
    <w:rsid w:val="0093717B"/>
    <w:rsid w:val="0094746E"/>
    <w:rsid w:val="00950989"/>
    <w:rsid w:val="00962157"/>
    <w:rsid w:val="0096722F"/>
    <w:rsid w:val="00982552"/>
    <w:rsid w:val="00984F73"/>
    <w:rsid w:val="00987B77"/>
    <w:rsid w:val="0099793E"/>
    <w:rsid w:val="009A206C"/>
    <w:rsid w:val="009A23AB"/>
    <w:rsid w:val="009A6D2F"/>
    <w:rsid w:val="009B0397"/>
    <w:rsid w:val="009C5A50"/>
    <w:rsid w:val="009D5E6B"/>
    <w:rsid w:val="009E57D3"/>
    <w:rsid w:val="009F10AB"/>
    <w:rsid w:val="00A00238"/>
    <w:rsid w:val="00A12641"/>
    <w:rsid w:val="00A41C2E"/>
    <w:rsid w:val="00A41D78"/>
    <w:rsid w:val="00A619AD"/>
    <w:rsid w:val="00A63D97"/>
    <w:rsid w:val="00A81066"/>
    <w:rsid w:val="00A86ED3"/>
    <w:rsid w:val="00A91230"/>
    <w:rsid w:val="00AA1B3F"/>
    <w:rsid w:val="00AA747E"/>
    <w:rsid w:val="00AA7865"/>
    <w:rsid w:val="00AC2C12"/>
    <w:rsid w:val="00B120DC"/>
    <w:rsid w:val="00B16A51"/>
    <w:rsid w:val="00B20833"/>
    <w:rsid w:val="00B213DE"/>
    <w:rsid w:val="00B21612"/>
    <w:rsid w:val="00B24117"/>
    <w:rsid w:val="00B245CA"/>
    <w:rsid w:val="00B37FDD"/>
    <w:rsid w:val="00B4428B"/>
    <w:rsid w:val="00B46BBB"/>
    <w:rsid w:val="00B57514"/>
    <w:rsid w:val="00B70325"/>
    <w:rsid w:val="00B90D07"/>
    <w:rsid w:val="00BB0D5A"/>
    <w:rsid w:val="00BB1741"/>
    <w:rsid w:val="00BC6750"/>
    <w:rsid w:val="00BF251C"/>
    <w:rsid w:val="00C02EA5"/>
    <w:rsid w:val="00C0449F"/>
    <w:rsid w:val="00C21BFA"/>
    <w:rsid w:val="00C34683"/>
    <w:rsid w:val="00C46E7C"/>
    <w:rsid w:val="00C60C4F"/>
    <w:rsid w:val="00C6205A"/>
    <w:rsid w:val="00C76D1F"/>
    <w:rsid w:val="00C940A5"/>
    <w:rsid w:val="00C94892"/>
    <w:rsid w:val="00C94D4A"/>
    <w:rsid w:val="00CA2709"/>
    <w:rsid w:val="00CC33F7"/>
    <w:rsid w:val="00CC5AAD"/>
    <w:rsid w:val="00CD44B4"/>
    <w:rsid w:val="00CD7BDC"/>
    <w:rsid w:val="00D02F1B"/>
    <w:rsid w:val="00D17D3F"/>
    <w:rsid w:val="00D2453D"/>
    <w:rsid w:val="00D303DA"/>
    <w:rsid w:val="00D8407E"/>
    <w:rsid w:val="00D92E0B"/>
    <w:rsid w:val="00DA0E78"/>
    <w:rsid w:val="00DC04A3"/>
    <w:rsid w:val="00DC452A"/>
    <w:rsid w:val="00DE30AE"/>
    <w:rsid w:val="00E0002B"/>
    <w:rsid w:val="00E015CF"/>
    <w:rsid w:val="00E06592"/>
    <w:rsid w:val="00E0769D"/>
    <w:rsid w:val="00E0794E"/>
    <w:rsid w:val="00E1153D"/>
    <w:rsid w:val="00E123FC"/>
    <w:rsid w:val="00E4209D"/>
    <w:rsid w:val="00E42C70"/>
    <w:rsid w:val="00E50DE7"/>
    <w:rsid w:val="00E51045"/>
    <w:rsid w:val="00E650FA"/>
    <w:rsid w:val="00E7336F"/>
    <w:rsid w:val="00E77418"/>
    <w:rsid w:val="00E858B5"/>
    <w:rsid w:val="00E9172B"/>
    <w:rsid w:val="00EB1DD7"/>
    <w:rsid w:val="00EB6E43"/>
    <w:rsid w:val="00ED42A4"/>
    <w:rsid w:val="00ED7399"/>
    <w:rsid w:val="00EE2D35"/>
    <w:rsid w:val="00EF623D"/>
    <w:rsid w:val="00F01E3D"/>
    <w:rsid w:val="00F13B75"/>
    <w:rsid w:val="00F16685"/>
    <w:rsid w:val="00F37E58"/>
    <w:rsid w:val="00F4042D"/>
    <w:rsid w:val="00F414CD"/>
    <w:rsid w:val="00F41C2A"/>
    <w:rsid w:val="00F45096"/>
    <w:rsid w:val="00F653FB"/>
    <w:rsid w:val="00F94FB4"/>
    <w:rsid w:val="00FC356C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20F3D6"/>
  <w15:chartTrackingRefBased/>
  <w15:docId w15:val="{F87448E6-6BEC-40A1-98AC-D6EFF55F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E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D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989"/>
  </w:style>
  <w:style w:type="paragraph" w:styleId="Footer">
    <w:name w:val="footer"/>
    <w:basedOn w:val="Normal"/>
    <w:link w:val="FooterChar"/>
    <w:uiPriority w:val="99"/>
    <w:unhideWhenUsed/>
    <w:rsid w:val="0095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989"/>
  </w:style>
  <w:style w:type="character" w:styleId="CommentReference">
    <w:name w:val="annotation reference"/>
    <w:basedOn w:val="DefaultParagraphFont"/>
    <w:uiPriority w:val="99"/>
    <w:semiHidden/>
    <w:unhideWhenUsed/>
    <w:rsid w:val="00462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C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@caretech-u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vid19.caretech-uk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decontamination-in-non-healthcare-setting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jpeg"/><Relationship Id="rId1" Type="http://schemas.openxmlformats.org/officeDocument/2006/relationships/hyperlink" Target="https://www.google.co.uk/imgres?imgurl=https%3A%2F%2Fpbs.twimg.com%2Fprofile_images%2F1032561119322365952%2FHbGHOvml.jpg&amp;imgrefurl=https%3A%2F%2Ftwitter.com%2Fcaretech&amp;tbnid=DiK28G02C6_fSM&amp;vet=10CAMQxiAoAGoXChMI4IOfoOe66AIVAAAAAB0AAAAAEAY..i&amp;docid=e0-GpyGvrwFyRM&amp;w=512&amp;h=512&amp;itg=1&amp;q=caretech%20logo&amp;safe=strict&amp;ved=0CAMQxiAoAGoXChMI4IOfoOe66AIVAAAAAB0AAAAAE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1779</Words>
  <Characters>10143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Wiles</dc:creator>
  <cp:keywords/>
  <dc:description/>
  <cp:lastModifiedBy>Tom Burford</cp:lastModifiedBy>
  <cp:revision>2</cp:revision>
  <cp:lastPrinted>2020-03-30T10:49:00Z</cp:lastPrinted>
  <dcterms:created xsi:type="dcterms:W3CDTF">2020-04-03T12:50:00Z</dcterms:created>
  <dcterms:modified xsi:type="dcterms:W3CDTF">2020-04-03T12:50:00Z</dcterms:modified>
</cp:coreProperties>
</file>