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F846E" w14:textId="5ED46F98" w:rsidR="001D31C9" w:rsidRPr="004F4173" w:rsidRDefault="00DE3BBC" w:rsidP="00174AE3">
      <w:pPr>
        <w:rPr>
          <w:rFonts w:cstheme="minorHAnsi"/>
          <w:b/>
          <w:i/>
          <w:u w:val="single"/>
        </w:rPr>
      </w:pPr>
      <w:r w:rsidRPr="004F4173">
        <w:rPr>
          <w:rFonts w:cstheme="minorHAnsi"/>
          <w:b/>
          <w:i/>
          <w:u w:val="single"/>
        </w:rPr>
        <w:t>Stage 1 arranging the visit</w:t>
      </w:r>
      <w:r w:rsidR="00DB2D4C" w:rsidRPr="004F4173">
        <w:rPr>
          <w:rFonts w:cstheme="minorHAnsi"/>
          <w:b/>
          <w:i/>
          <w:u w:val="single"/>
        </w:rPr>
        <w:t xml:space="preserve">. </w:t>
      </w:r>
      <w:r w:rsidRPr="004F4173">
        <w:rPr>
          <w:rFonts w:cstheme="minorHAnsi"/>
          <w:b/>
          <w:i/>
          <w:u w:val="single"/>
        </w:rPr>
        <w:t xml:space="preserve"> </w:t>
      </w:r>
      <w:r w:rsidR="002C690A" w:rsidRPr="004F4173">
        <w:rPr>
          <w:rFonts w:cstheme="minorHAnsi"/>
          <w:b/>
          <w:i/>
          <w:u w:val="single"/>
        </w:rPr>
        <w:t>*</w:t>
      </w:r>
      <w:r w:rsidR="00DB2D4C" w:rsidRPr="004F4173">
        <w:rPr>
          <w:rFonts w:cstheme="minorHAnsi"/>
          <w:b/>
          <w:i/>
          <w:u w:val="single"/>
        </w:rPr>
        <w:t>T</w:t>
      </w:r>
      <w:r w:rsidR="002C690A" w:rsidRPr="004F4173">
        <w:rPr>
          <w:rFonts w:cstheme="minorHAnsi"/>
          <w:b/>
          <w:i/>
          <w:u w:val="single"/>
        </w:rPr>
        <w:t>he registered manager/designated person is responsible for completing the assessment and managing the visit*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5"/>
        <w:gridCol w:w="3588"/>
        <w:gridCol w:w="3463"/>
      </w:tblGrid>
      <w:tr w:rsidR="002C690A" w:rsidRPr="004F4173" w14:paraId="053634C8" w14:textId="363FD768" w:rsidTr="00876C28">
        <w:tc>
          <w:tcPr>
            <w:tcW w:w="1724" w:type="dxa"/>
            <w:shd w:val="clear" w:color="auto" w:fill="D9D9D9" w:themeFill="background1" w:themeFillShade="D9"/>
          </w:tcPr>
          <w:p w14:paraId="37099216" w14:textId="7A9FAC51" w:rsidR="002C690A" w:rsidRPr="004F4173" w:rsidRDefault="002C690A" w:rsidP="002C690A">
            <w:pPr>
              <w:rPr>
                <w:rFonts w:cstheme="minorHAnsi"/>
                <w:b/>
              </w:rPr>
            </w:pPr>
            <w:r w:rsidRPr="004F4173">
              <w:rPr>
                <w:rFonts w:cstheme="minorHAnsi"/>
                <w:b/>
              </w:rPr>
              <w:t>Home</w:t>
            </w:r>
          </w:p>
        </w:tc>
        <w:tc>
          <w:tcPr>
            <w:tcW w:w="1724" w:type="dxa"/>
          </w:tcPr>
          <w:p w14:paraId="06934419" w14:textId="4FA21C60" w:rsidR="002C690A" w:rsidRPr="004F4173" w:rsidRDefault="002C690A" w:rsidP="002C690A">
            <w:pPr>
              <w:rPr>
                <w:rFonts w:cstheme="minorHAnsi"/>
                <w:b/>
              </w:rPr>
            </w:pPr>
          </w:p>
        </w:tc>
        <w:tc>
          <w:tcPr>
            <w:tcW w:w="1724" w:type="dxa"/>
            <w:shd w:val="clear" w:color="auto" w:fill="D9D9D9" w:themeFill="background1" w:themeFillShade="D9"/>
          </w:tcPr>
          <w:p w14:paraId="7F98E52B" w14:textId="2585F99F" w:rsidR="002C690A" w:rsidRPr="004F4173" w:rsidRDefault="002C690A" w:rsidP="002C690A">
            <w:pPr>
              <w:rPr>
                <w:rFonts w:cstheme="minorHAnsi"/>
                <w:b/>
              </w:rPr>
            </w:pPr>
            <w:r w:rsidRPr="004F4173">
              <w:rPr>
                <w:rFonts w:cstheme="minorHAnsi"/>
                <w:b/>
              </w:rPr>
              <w:t>Date</w:t>
            </w:r>
          </w:p>
        </w:tc>
        <w:tc>
          <w:tcPr>
            <w:tcW w:w="1725" w:type="dxa"/>
          </w:tcPr>
          <w:p w14:paraId="1C648458" w14:textId="06656863" w:rsidR="002C690A" w:rsidRPr="004F4173" w:rsidRDefault="002C690A" w:rsidP="002C690A">
            <w:pPr>
              <w:rPr>
                <w:rFonts w:cstheme="minorHAnsi"/>
                <w:b/>
              </w:rPr>
            </w:pPr>
          </w:p>
        </w:tc>
        <w:tc>
          <w:tcPr>
            <w:tcW w:w="3588" w:type="dxa"/>
            <w:shd w:val="clear" w:color="auto" w:fill="D9D9D9" w:themeFill="background1" w:themeFillShade="D9"/>
          </w:tcPr>
          <w:p w14:paraId="3295AEBA" w14:textId="4C866D32" w:rsidR="002C690A" w:rsidRPr="004F4173" w:rsidRDefault="002C690A" w:rsidP="002C690A">
            <w:pPr>
              <w:rPr>
                <w:rFonts w:cstheme="minorHAnsi"/>
                <w:b/>
              </w:rPr>
            </w:pPr>
            <w:r w:rsidRPr="004F4173">
              <w:rPr>
                <w:rFonts w:cstheme="minorHAnsi"/>
                <w:b/>
              </w:rPr>
              <w:t>Registered Manager/ Designated Person</w:t>
            </w:r>
          </w:p>
        </w:tc>
        <w:tc>
          <w:tcPr>
            <w:tcW w:w="3463" w:type="dxa"/>
          </w:tcPr>
          <w:p w14:paraId="4A3774BE" w14:textId="77777777" w:rsidR="002C690A" w:rsidRPr="004F4173" w:rsidRDefault="002C690A" w:rsidP="002C690A">
            <w:pPr>
              <w:ind w:left="268"/>
              <w:rPr>
                <w:rFonts w:cstheme="minorHAnsi"/>
                <w:b/>
              </w:rPr>
            </w:pPr>
          </w:p>
        </w:tc>
      </w:tr>
      <w:tr w:rsidR="001D31C9" w:rsidRPr="004F4173" w14:paraId="3EAAE511" w14:textId="77777777" w:rsidTr="001D31C9">
        <w:tc>
          <w:tcPr>
            <w:tcW w:w="13948" w:type="dxa"/>
            <w:gridSpan w:val="6"/>
            <w:shd w:val="clear" w:color="auto" w:fill="FFFFFF" w:themeFill="background1"/>
          </w:tcPr>
          <w:p w14:paraId="53D21CE2" w14:textId="49E8565D" w:rsidR="001D31C9" w:rsidRPr="009A3B82" w:rsidRDefault="00010890" w:rsidP="001D31C9">
            <w:pPr>
              <w:rPr>
                <w:rFonts w:cstheme="minorHAnsi"/>
              </w:rPr>
            </w:pPr>
            <w:r w:rsidRPr="008C6134">
              <w:rPr>
                <w:rFonts w:cstheme="minorHAnsi"/>
                <w:highlight w:val="cyan"/>
              </w:rPr>
              <w:t xml:space="preserve">Please state the reason for the visit and why it should </w:t>
            </w:r>
            <w:r>
              <w:rPr>
                <w:rFonts w:cstheme="minorHAnsi"/>
                <w:highlight w:val="cyan"/>
              </w:rPr>
              <w:t>go ahead</w:t>
            </w:r>
          </w:p>
        </w:tc>
      </w:tr>
      <w:tr w:rsidR="004F4173" w:rsidRPr="004F4173" w14:paraId="078331B1" w14:textId="77777777" w:rsidTr="001D31C9">
        <w:tc>
          <w:tcPr>
            <w:tcW w:w="13948" w:type="dxa"/>
            <w:gridSpan w:val="6"/>
            <w:shd w:val="clear" w:color="auto" w:fill="FFFFFF" w:themeFill="background1"/>
          </w:tcPr>
          <w:p w14:paraId="10270153" w14:textId="77777777" w:rsidR="004F4173" w:rsidRDefault="004F4173" w:rsidP="004F4173">
            <w:pPr>
              <w:rPr>
                <w:rFonts w:cstheme="minorHAnsi"/>
                <w:b/>
              </w:rPr>
            </w:pPr>
          </w:p>
          <w:p w14:paraId="0362FCA6" w14:textId="00C0721E" w:rsidR="004F4173" w:rsidRPr="004F4173" w:rsidRDefault="004F4173" w:rsidP="004F4173">
            <w:pPr>
              <w:rPr>
                <w:rFonts w:cstheme="minorHAnsi"/>
                <w:b/>
              </w:rPr>
            </w:pPr>
          </w:p>
        </w:tc>
      </w:tr>
      <w:tr w:rsidR="00A37456" w:rsidRPr="004F4173" w14:paraId="7A1094AD" w14:textId="77777777" w:rsidTr="001D31C9">
        <w:tc>
          <w:tcPr>
            <w:tcW w:w="13948" w:type="dxa"/>
            <w:gridSpan w:val="6"/>
            <w:shd w:val="clear" w:color="auto" w:fill="FFFFFF" w:themeFill="background1"/>
          </w:tcPr>
          <w:p w14:paraId="61301266" w14:textId="77777777" w:rsidR="00BC2F27" w:rsidRPr="00C14E51" w:rsidRDefault="00A37456" w:rsidP="004F4173">
            <w:pPr>
              <w:rPr>
                <w:rFonts w:cstheme="minorHAnsi"/>
                <w:highlight w:val="yellow"/>
              </w:rPr>
            </w:pPr>
            <w:r w:rsidRPr="00C14E51">
              <w:rPr>
                <w:rFonts w:cstheme="minorHAnsi"/>
                <w:highlight w:val="yellow"/>
              </w:rPr>
              <w:t>Have you advised</w:t>
            </w:r>
            <w:r w:rsidR="00BC2F27" w:rsidRPr="00C14E51">
              <w:rPr>
                <w:rFonts w:cstheme="minorHAnsi"/>
                <w:highlight w:val="yellow"/>
              </w:rPr>
              <w:t>/encouraged</w:t>
            </w:r>
            <w:r w:rsidRPr="00C14E51">
              <w:rPr>
                <w:rFonts w:cstheme="minorHAnsi"/>
                <w:highlight w:val="yellow"/>
              </w:rPr>
              <w:t xml:space="preserve"> the visitor to take a lateral flow test</w:t>
            </w:r>
            <w:r w:rsidR="00BC2F27" w:rsidRPr="00C14E51">
              <w:rPr>
                <w:rFonts w:cstheme="minorHAnsi"/>
                <w:highlight w:val="yellow"/>
              </w:rPr>
              <w:t>?</w:t>
            </w:r>
            <w:r w:rsidRPr="00C14E51">
              <w:rPr>
                <w:rFonts w:cstheme="minorHAnsi"/>
                <w:highlight w:val="yellow"/>
              </w:rPr>
              <w:t xml:space="preserve"> </w:t>
            </w:r>
          </w:p>
          <w:p w14:paraId="307B0236" w14:textId="048D25E3" w:rsidR="00A37456" w:rsidRPr="00C14E51" w:rsidRDefault="00BC2F27" w:rsidP="004F4173">
            <w:pPr>
              <w:rPr>
                <w:rFonts w:cstheme="minorHAnsi"/>
                <w:highlight w:val="yellow"/>
              </w:rPr>
            </w:pPr>
            <w:r w:rsidRPr="00C14E51">
              <w:rPr>
                <w:rFonts w:cstheme="minorHAnsi"/>
                <w:highlight w:val="yellow"/>
              </w:rPr>
              <w:t>*</w:t>
            </w:r>
            <w:r w:rsidR="00A37456" w:rsidRPr="00C14E51">
              <w:rPr>
                <w:rFonts w:cstheme="minorHAnsi"/>
                <w:highlight w:val="yellow"/>
              </w:rPr>
              <w:t>e</w:t>
            </w:r>
            <w:r w:rsidR="00C14E51">
              <w:rPr>
                <w:rFonts w:cstheme="minorHAnsi"/>
                <w:highlight w:val="yellow"/>
              </w:rPr>
              <w:t xml:space="preserve">ither 24 hours before </w:t>
            </w:r>
            <w:r w:rsidRPr="00C14E51">
              <w:rPr>
                <w:rFonts w:cstheme="minorHAnsi"/>
                <w:highlight w:val="yellow"/>
              </w:rPr>
              <w:t>or on the day of the visit</w:t>
            </w:r>
            <w:r w:rsidR="00C14E51">
              <w:rPr>
                <w:rFonts w:cstheme="minorHAnsi"/>
                <w:highlight w:val="yellow"/>
              </w:rPr>
              <w:t>-</w:t>
            </w:r>
            <w:r w:rsidR="00C14E51" w:rsidRPr="00C14E51">
              <w:rPr>
                <w:rFonts w:cstheme="minorHAnsi"/>
                <w:b/>
                <w:highlight w:val="yellow"/>
              </w:rPr>
              <w:t>preferred on the day</w:t>
            </w:r>
            <w:r w:rsidRPr="00C14E51">
              <w:rPr>
                <w:rFonts w:cstheme="minorHAnsi"/>
                <w:highlight w:val="yellow"/>
              </w:rPr>
              <w:t xml:space="preserve"> especially when</w:t>
            </w:r>
            <w:r w:rsidR="00A37456" w:rsidRPr="00C14E51">
              <w:rPr>
                <w:rFonts w:cstheme="minorHAnsi"/>
                <w:highlight w:val="yellow"/>
              </w:rPr>
              <w:t xml:space="preserve"> clinically extremely vulnerable children are present? </w:t>
            </w:r>
          </w:p>
        </w:tc>
      </w:tr>
      <w:tr w:rsidR="00BC2F27" w:rsidRPr="004F4173" w14:paraId="5AD57362" w14:textId="77777777" w:rsidTr="001D31C9">
        <w:tc>
          <w:tcPr>
            <w:tcW w:w="13948" w:type="dxa"/>
            <w:gridSpan w:val="6"/>
            <w:shd w:val="clear" w:color="auto" w:fill="FFFFFF" w:themeFill="background1"/>
          </w:tcPr>
          <w:p w14:paraId="5CE2EEB2" w14:textId="77777777" w:rsidR="00BC2F27" w:rsidRDefault="00BC2F27" w:rsidP="004F4173">
            <w:pPr>
              <w:rPr>
                <w:rFonts w:cstheme="minorHAnsi"/>
              </w:rPr>
            </w:pPr>
          </w:p>
          <w:p w14:paraId="34311A94" w14:textId="6DE83830" w:rsidR="00BC2F27" w:rsidRDefault="00BC2F27" w:rsidP="004F4173">
            <w:pPr>
              <w:rPr>
                <w:rFonts w:cstheme="minorHAnsi"/>
              </w:rPr>
            </w:pPr>
          </w:p>
        </w:tc>
      </w:tr>
      <w:tr w:rsidR="004F4173" w:rsidRPr="004F4173" w14:paraId="12A7FAF8" w14:textId="77777777" w:rsidTr="001D31C9">
        <w:tc>
          <w:tcPr>
            <w:tcW w:w="13948" w:type="dxa"/>
            <w:gridSpan w:val="6"/>
            <w:shd w:val="clear" w:color="auto" w:fill="FFFFFF" w:themeFill="background1"/>
          </w:tcPr>
          <w:p w14:paraId="0AEB819F" w14:textId="757EC265" w:rsidR="00010890" w:rsidRPr="004F4173" w:rsidRDefault="00BC2F27" w:rsidP="000108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Are </w:t>
            </w:r>
            <w:r w:rsidR="00010890">
              <w:rPr>
                <w:rFonts w:cstheme="minorHAnsi"/>
              </w:rPr>
              <w:t xml:space="preserve">anyone living in </w:t>
            </w:r>
            <w:r w:rsidR="00010890" w:rsidRPr="004F4173">
              <w:rPr>
                <w:rFonts w:cstheme="minorHAnsi"/>
              </w:rPr>
              <w:t xml:space="preserve">the home </w:t>
            </w:r>
            <w:hyperlink r:id="rId7" w:history="1">
              <w:r w:rsidR="00010890" w:rsidRPr="008C6134">
                <w:rPr>
                  <w:rStyle w:val="Hyperlink"/>
                  <w:rFonts w:cstheme="minorHAnsi"/>
                  <w:highlight w:val="cyan"/>
                </w:rPr>
                <w:t>Clinically Extremely vulnerable</w:t>
              </w:r>
            </w:hyperlink>
            <w:r w:rsidR="00010890" w:rsidRPr="004F4173">
              <w:rPr>
                <w:rFonts w:cstheme="minorHAnsi"/>
              </w:rPr>
              <w:t xml:space="preserve">? Have additional precautions been considered? </w:t>
            </w:r>
          </w:p>
          <w:p w14:paraId="1C3404C7" w14:textId="77777777" w:rsidR="004F4173" w:rsidRPr="004F4173" w:rsidRDefault="004F4173" w:rsidP="001D31C9">
            <w:pPr>
              <w:rPr>
                <w:rFonts w:cstheme="minorHAnsi"/>
                <w:b/>
              </w:rPr>
            </w:pPr>
          </w:p>
        </w:tc>
      </w:tr>
      <w:tr w:rsidR="004F4173" w:rsidRPr="004F4173" w14:paraId="245A9EA4" w14:textId="77777777" w:rsidTr="001D31C9">
        <w:tc>
          <w:tcPr>
            <w:tcW w:w="13948" w:type="dxa"/>
            <w:gridSpan w:val="6"/>
            <w:shd w:val="clear" w:color="auto" w:fill="FFFFFF" w:themeFill="background1"/>
          </w:tcPr>
          <w:p w14:paraId="54BBDA93" w14:textId="77777777" w:rsidR="004F4173" w:rsidRDefault="004F4173" w:rsidP="004F4173">
            <w:pPr>
              <w:rPr>
                <w:rFonts w:cstheme="minorHAnsi"/>
              </w:rPr>
            </w:pPr>
          </w:p>
          <w:p w14:paraId="5F1ADB44" w14:textId="1EE90EC4" w:rsidR="004F4173" w:rsidRPr="004F4173" w:rsidRDefault="004F4173" w:rsidP="004F4173">
            <w:pPr>
              <w:rPr>
                <w:rFonts w:cstheme="minorHAnsi"/>
              </w:rPr>
            </w:pPr>
          </w:p>
        </w:tc>
      </w:tr>
      <w:tr w:rsidR="004F4173" w:rsidRPr="004F4173" w14:paraId="2683F642" w14:textId="77777777" w:rsidTr="001D31C9">
        <w:tc>
          <w:tcPr>
            <w:tcW w:w="13948" w:type="dxa"/>
            <w:gridSpan w:val="6"/>
            <w:shd w:val="clear" w:color="auto" w:fill="FFFFFF" w:themeFill="background1"/>
          </w:tcPr>
          <w:p w14:paraId="3A032A8B" w14:textId="05766A05" w:rsidR="004F4173" w:rsidRDefault="004F4173" w:rsidP="00480E1C">
            <w:pPr>
              <w:rPr>
                <w:rFonts w:cstheme="minorHAnsi"/>
              </w:rPr>
            </w:pPr>
            <w:r w:rsidRPr="004F4173">
              <w:rPr>
                <w:rFonts w:cstheme="minorHAnsi"/>
              </w:rPr>
              <w:t xml:space="preserve">If you answer </w:t>
            </w:r>
            <w:r w:rsidRPr="004F4173">
              <w:rPr>
                <w:rFonts w:cstheme="minorHAnsi"/>
                <w:b/>
              </w:rPr>
              <w:t>Yes</w:t>
            </w:r>
            <w:r w:rsidRPr="004F4173">
              <w:rPr>
                <w:rFonts w:cstheme="minorHAnsi"/>
              </w:rPr>
              <w:t xml:space="preserve"> to any of the questions below, then unfortunately the visit cannot take place inside the service</w:t>
            </w:r>
            <w:r w:rsidR="00480E1C">
              <w:rPr>
                <w:rFonts w:cstheme="minorHAnsi"/>
              </w:rPr>
              <w:t xml:space="preserve">, the visit may need to be rescheduled or </w:t>
            </w:r>
            <w:r w:rsidRPr="004F4173">
              <w:rPr>
                <w:rFonts w:cstheme="minorHAnsi"/>
              </w:rPr>
              <w:t>rearranged as a remote/ virtual visit instead. Please read Visits to</w:t>
            </w:r>
            <w:r>
              <w:rPr>
                <w:rFonts w:cstheme="minorHAnsi"/>
              </w:rPr>
              <w:t xml:space="preserve"> service</w:t>
            </w:r>
            <w:r w:rsidRPr="004F4173">
              <w:rPr>
                <w:rFonts w:cstheme="minorHAnsi"/>
              </w:rPr>
              <w:t xml:space="preserve"> guidance for more details. </w:t>
            </w:r>
          </w:p>
        </w:tc>
      </w:tr>
      <w:tr w:rsidR="00075A0E" w:rsidRPr="004F4173" w14:paraId="3A820C63" w14:textId="77777777" w:rsidTr="00876C28">
        <w:trPr>
          <w:trHeight w:val="433"/>
        </w:trPr>
        <w:tc>
          <w:tcPr>
            <w:tcW w:w="6897" w:type="dxa"/>
            <w:gridSpan w:val="4"/>
          </w:tcPr>
          <w:p w14:paraId="2B67B2B4" w14:textId="77777777" w:rsidR="00075A0E" w:rsidRPr="004F4173" w:rsidRDefault="00D22EF9" w:rsidP="00174AE3">
            <w:pPr>
              <w:rPr>
                <w:rFonts w:cstheme="minorHAnsi"/>
                <w:b/>
                <w:i/>
              </w:rPr>
            </w:pPr>
            <w:r w:rsidRPr="004F4173">
              <w:rPr>
                <w:rFonts w:cstheme="minorHAnsi"/>
                <w:b/>
                <w:i/>
              </w:rPr>
              <w:t>Questions</w:t>
            </w:r>
            <w:r w:rsidR="00DF0397" w:rsidRPr="004F4173">
              <w:rPr>
                <w:rFonts w:cstheme="minorHAnsi"/>
                <w:b/>
                <w:i/>
              </w:rPr>
              <w:t xml:space="preserve"> for the home </w:t>
            </w:r>
          </w:p>
        </w:tc>
        <w:tc>
          <w:tcPr>
            <w:tcW w:w="3588" w:type="dxa"/>
          </w:tcPr>
          <w:p w14:paraId="443F5FA2" w14:textId="77777777" w:rsidR="00075A0E" w:rsidRPr="004F4173" w:rsidRDefault="00075A0E" w:rsidP="00DF0397">
            <w:pPr>
              <w:jc w:val="center"/>
              <w:rPr>
                <w:rFonts w:cstheme="minorHAnsi"/>
                <w:b/>
                <w:i/>
              </w:rPr>
            </w:pPr>
            <w:r w:rsidRPr="004F4173">
              <w:rPr>
                <w:rFonts w:cstheme="minorHAnsi"/>
                <w:b/>
                <w:i/>
              </w:rPr>
              <w:t>No</w:t>
            </w:r>
            <w:r w:rsidR="009A3FE9" w:rsidRPr="004F4173">
              <w:rPr>
                <w:rFonts w:cstheme="minorHAnsi"/>
                <w:b/>
                <w:i/>
              </w:rPr>
              <w:t>/Comments</w:t>
            </w:r>
          </w:p>
        </w:tc>
        <w:tc>
          <w:tcPr>
            <w:tcW w:w="3463" w:type="dxa"/>
          </w:tcPr>
          <w:p w14:paraId="4E44A530" w14:textId="77777777" w:rsidR="00075A0E" w:rsidRPr="004F4173" w:rsidRDefault="00075A0E" w:rsidP="00DF0397">
            <w:pPr>
              <w:jc w:val="center"/>
              <w:rPr>
                <w:rFonts w:cstheme="minorHAnsi"/>
                <w:b/>
                <w:i/>
              </w:rPr>
            </w:pPr>
            <w:r w:rsidRPr="004F4173">
              <w:rPr>
                <w:rFonts w:cstheme="minorHAnsi"/>
                <w:b/>
                <w:i/>
              </w:rPr>
              <w:t>Yes</w:t>
            </w:r>
            <w:r w:rsidR="009A3FE9" w:rsidRPr="004F4173">
              <w:rPr>
                <w:rFonts w:cstheme="minorHAnsi"/>
                <w:b/>
                <w:i/>
              </w:rPr>
              <w:t>/Comments</w:t>
            </w:r>
          </w:p>
        </w:tc>
      </w:tr>
      <w:tr w:rsidR="00876C28" w:rsidRPr="004F4173" w14:paraId="4A617949" w14:textId="77777777" w:rsidTr="00876C28">
        <w:tc>
          <w:tcPr>
            <w:tcW w:w="6897" w:type="dxa"/>
            <w:gridSpan w:val="4"/>
            <w:shd w:val="clear" w:color="auto" w:fill="auto"/>
          </w:tcPr>
          <w:p w14:paraId="162041D8" w14:textId="5BD59771" w:rsidR="00876C28" w:rsidRPr="004F4173" w:rsidRDefault="00876C28" w:rsidP="00105ECB">
            <w:pPr>
              <w:rPr>
                <w:rFonts w:cstheme="minorHAnsi"/>
              </w:rPr>
            </w:pPr>
            <w:r w:rsidRPr="004F4173">
              <w:rPr>
                <w:rFonts w:cstheme="minorHAnsi"/>
              </w:rPr>
              <w:t>Is anyone living, working or visiting the home currently displaying COVID symptoms?</w:t>
            </w:r>
          </w:p>
        </w:tc>
        <w:tc>
          <w:tcPr>
            <w:tcW w:w="3588" w:type="dxa"/>
          </w:tcPr>
          <w:p w14:paraId="6E8AAD4B" w14:textId="77777777" w:rsidR="00876C28" w:rsidRPr="004F4173" w:rsidRDefault="00876C28" w:rsidP="0024314A">
            <w:pPr>
              <w:rPr>
                <w:rFonts w:cstheme="minorHAnsi"/>
              </w:rPr>
            </w:pPr>
          </w:p>
        </w:tc>
        <w:tc>
          <w:tcPr>
            <w:tcW w:w="3463" w:type="dxa"/>
          </w:tcPr>
          <w:p w14:paraId="59270E6E" w14:textId="77777777" w:rsidR="00876C28" w:rsidRPr="004F4173" w:rsidRDefault="00876C28" w:rsidP="0024314A">
            <w:pPr>
              <w:rPr>
                <w:rFonts w:cstheme="minorHAnsi"/>
              </w:rPr>
            </w:pPr>
          </w:p>
        </w:tc>
      </w:tr>
      <w:tr w:rsidR="00876C28" w:rsidRPr="004F4173" w14:paraId="27367C3D" w14:textId="77777777" w:rsidTr="00876C28">
        <w:tc>
          <w:tcPr>
            <w:tcW w:w="6897" w:type="dxa"/>
            <w:gridSpan w:val="4"/>
            <w:shd w:val="clear" w:color="auto" w:fill="auto"/>
          </w:tcPr>
          <w:p w14:paraId="6A35417E" w14:textId="65CDD5D2" w:rsidR="00876C28" w:rsidRPr="004F4173" w:rsidRDefault="00771888" w:rsidP="00105E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Within the </w:t>
            </w:r>
            <w:r w:rsidRPr="00010890">
              <w:rPr>
                <w:rFonts w:cstheme="minorHAnsi"/>
              </w:rPr>
              <w:t>last 10</w:t>
            </w:r>
            <w:r w:rsidR="001D31C9" w:rsidRPr="00010890">
              <w:rPr>
                <w:rFonts w:cstheme="minorHAnsi"/>
              </w:rPr>
              <w:t>* days</w:t>
            </w:r>
            <w:r w:rsidR="001D31C9" w:rsidRPr="004F4173">
              <w:rPr>
                <w:rFonts w:cstheme="minorHAnsi"/>
              </w:rPr>
              <w:t xml:space="preserve"> has anyone living, working or visiting the home tested positive or had to self-isolate?</w:t>
            </w:r>
          </w:p>
        </w:tc>
        <w:tc>
          <w:tcPr>
            <w:tcW w:w="3588" w:type="dxa"/>
          </w:tcPr>
          <w:p w14:paraId="181E78C2" w14:textId="77777777" w:rsidR="00876C28" w:rsidRPr="004F4173" w:rsidRDefault="00876C28" w:rsidP="0024314A">
            <w:pPr>
              <w:rPr>
                <w:rFonts w:cstheme="minorHAnsi"/>
              </w:rPr>
            </w:pPr>
          </w:p>
        </w:tc>
        <w:tc>
          <w:tcPr>
            <w:tcW w:w="3463" w:type="dxa"/>
          </w:tcPr>
          <w:p w14:paraId="640B7939" w14:textId="77777777" w:rsidR="00876C28" w:rsidRPr="004F4173" w:rsidRDefault="00876C28" w:rsidP="0024314A">
            <w:pPr>
              <w:rPr>
                <w:rFonts w:cstheme="minorHAnsi"/>
              </w:rPr>
            </w:pPr>
          </w:p>
        </w:tc>
      </w:tr>
      <w:tr w:rsidR="00876C28" w:rsidRPr="004F4173" w14:paraId="328A8D56" w14:textId="77777777" w:rsidTr="00876C28">
        <w:tc>
          <w:tcPr>
            <w:tcW w:w="6897" w:type="dxa"/>
            <w:gridSpan w:val="4"/>
            <w:shd w:val="clear" w:color="auto" w:fill="auto"/>
          </w:tcPr>
          <w:p w14:paraId="74725C16" w14:textId="30427343" w:rsidR="00876C28" w:rsidRPr="004F4173" w:rsidRDefault="001D31C9" w:rsidP="00105ECB">
            <w:pPr>
              <w:rPr>
                <w:rFonts w:cstheme="minorHAnsi"/>
              </w:rPr>
            </w:pPr>
            <w:r w:rsidRPr="004F4173">
              <w:rPr>
                <w:rFonts w:cstheme="minorHAnsi"/>
              </w:rPr>
              <w:t>Is the service still going through Covid19 outbreak recovery – 28 days since the last suspected or confirmed case reported and the?</w:t>
            </w:r>
          </w:p>
        </w:tc>
        <w:tc>
          <w:tcPr>
            <w:tcW w:w="3588" w:type="dxa"/>
          </w:tcPr>
          <w:p w14:paraId="6243A576" w14:textId="77777777" w:rsidR="00876C28" w:rsidRPr="004F4173" w:rsidRDefault="00876C28" w:rsidP="0024314A">
            <w:pPr>
              <w:rPr>
                <w:rFonts w:cstheme="minorHAnsi"/>
              </w:rPr>
            </w:pPr>
          </w:p>
        </w:tc>
        <w:tc>
          <w:tcPr>
            <w:tcW w:w="3463" w:type="dxa"/>
          </w:tcPr>
          <w:p w14:paraId="582F883E" w14:textId="77777777" w:rsidR="00876C28" w:rsidRPr="004F4173" w:rsidRDefault="00876C28" w:rsidP="0024314A">
            <w:pPr>
              <w:rPr>
                <w:rFonts w:cstheme="minorHAnsi"/>
              </w:rPr>
            </w:pPr>
          </w:p>
        </w:tc>
      </w:tr>
      <w:tr w:rsidR="005467B8" w:rsidRPr="004F4173" w14:paraId="16449495" w14:textId="77777777" w:rsidTr="00876C28">
        <w:tc>
          <w:tcPr>
            <w:tcW w:w="6897" w:type="dxa"/>
            <w:gridSpan w:val="4"/>
            <w:shd w:val="clear" w:color="auto" w:fill="auto"/>
          </w:tcPr>
          <w:p w14:paraId="21BD3DF7" w14:textId="6333043D" w:rsidR="005467B8" w:rsidRPr="004F4173" w:rsidRDefault="001D31C9" w:rsidP="00105ECB">
            <w:pPr>
              <w:rPr>
                <w:rFonts w:cstheme="minorHAnsi"/>
              </w:rPr>
            </w:pPr>
            <w:r w:rsidRPr="004F4173">
              <w:rPr>
                <w:rFonts w:cstheme="minorHAnsi"/>
              </w:rPr>
              <w:t>Has the person visiting currently returned from a country with a high coronavirus risk which requires self-isolation?</w:t>
            </w:r>
          </w:p>
        </w:tc>
        <w:tc>
          <w:tcPr>
            <w:tcW w:w="3588" w:type="dxa"/>
          </w:tcPr>
          <w:p w14:paraId="73FEDF74" w14:textId="77777777" w:rsidR="005467B8" w:rsidRPr="004F4173" w:rsidRDefault="005467B8" w:rsidP="0024314A">
            <w:pPr>
              <w:rPr>
                <w:rFonts w:cstheme="minorHAnsi"/>
              </w:rPr>
            </w:pPr>
          </w:p>
        </w:tc>
        <w:tc>
          <w:tcPr>
            <w:tcW w:w="3463" w:type="dxa"/>
          </w:tcPr>
          <w:p w14:paraId="13CF6439" w14:textId="77777777" w:rsidR="005467B8" w:rsidRPr="004F4173" w:rsidRDefault="005467B8" w:rsidP="0024314A">
            <w:pPr>
              <w:rPr>
                <w:rFonts w:cstheme="minorHAnsi"/>
              </w:rPr>
            </w:pPr>
          </w:p>
        </w:tc>
      </w:tr>
      <w:tr w:rsidR="00941445" w:rsidRPr="004F4173" w14:paraId="2D099B06" w14:textId="77777777" w:rsidTr="00876C28">
        <w:tc>
          <w:tcPr>
            <w:tcW w:w="6897" w:type="dxa"/>
            <w:gridSpan w:val="4"/>
            <w:shd w:val="clear" w:color="auto" w:fill="auto"/>
          </w:tcPr>
          <w:p w14:paraId="50F1E876" w14:textId="77777777" w:rsidR="001D31C9" w:rsidRPr="004F4173" w:rsidRDefault="001D31C9" w:rsidP="001D31C9">
            <w:pPr>
              <w:rPr>
                <w:rFonts w:cstheme="minorHAnsi"/>
              </w:rPr>
            </w:pPr>
            <w:r w:rsidRPr="004F4173">
              <w:rPr>
                <w:rFonts w:cstheme="minorHAnsi"/>
              </w:rPr>
              <w:t>Have the home arranged any other visits for the same time and day?</w:t>
            </w:r>
          </w:p>
          <w:p w14:paraId="2A9F8A4A" w14:textId="3CAC122F" w:rsidR="00941445" w:rsidRPr="004F4173" w:rsidRDefault="00941445" w:rsidP="002A1EF6">
            <w:pPr>
              <w:rPr>
                <w:rFonts w:cstheme="minorHAnsi"/>
              </w:rPr>
            </w:pPr>
          </w:p>
        </w:tc>
        <w:tc>
          <w:tcPr>
            <w:tcW w:w="3588" w:type="dxa"/>
          </w:tcPr>
          <w:p w14:paraId="4588FB7E" w14:textId="77777777" w:rsidR="00941445" w:rsidRPr="004F4173" w:rsidRDefault="00941445" w:rsidP="0024314A">
            <w:pPr>
              <w:rPr>
                <w:rFonts w:cstheme="minorHAnsi"/>
              </w:rPr>
            </w:pPr>
          </w:p>
        </w:tc>
        <w:tc>
          <w:tcPr>
            <w:tcW w:w="3463" w:type="dxa"/>
          </w:tcPr>
          <w:p w14:paraId="3324FCF9" w14:textId="77777777" w:rsidR="00941445" w:rsidRPr="004F4173" w:rsidRDefault="00941445" w:rsidP="0024314A">
            <w:pPr>
              <w:rPr>
                <w:rFonts w:cstheme="minorHAnsi"/>
              </w:rPr>
            </w:pPr>
          </w:p>
        </w:tc>
      </w:tr>
      <w:tr w:rsidR="009662CC" w:rsidRPr="004F4173" w14:paraId="147EE430" w14:textId="77777777" w:rsidTr="00876C28">
        <w:tc>
          <w:tcPr>
            <w:tcW w:w="6897" w:type="dxa"/>
            <w:gridSpan w:val="4"/>
            <w:shd w:val="clear" w:color="auto" w:fill="auto"/>
          </w:tcPr>
          <w:p w14:paraId="22F29806" w14:textId="1C4E0543" w:rsidR="009662CC" w:rsidRPr="004F4173" w:rsidRDefault="009662CC" w:rsidP="001D31C9">
            <w:pPr>
              <w:rPr>
                <w:rFonts w:cstheme="minorHAnsi"/>
              </w:rPr>
            </w:pPr>
            <w:r w:rsidRPr="004F4173">
              <w:rPr>
                <w:rFonts w:cstheme="minorHAnsi"/>
              </w:rPr>
              <w:lastRenderedPageBreak/>
              <w:t>Will exercising social distancing be an impossible task? (consider young people, parents, other visitors)</w:t>
            </w:r>
          </w:p>
        </w:tc>
        <w:tc>
          <w:tcPr>
            <w:tcW w:w="3588" w:type="dxa"/>
          </w:tcPr>
          <w:p w14:paraId="4FBEE8E3" w14:textId="77777777" w:rsidR="009662CC" w:rsidRPr="004F4173" w:rsidRDefault="009662CC" w:rsidP="0024314A">
            <w:pPr>
              <w:rPr>
                <w:rFonts w:cstheme="minorHAnsi"/>
              </w:rPr>
            </w:pPr>
          </w:p>
        </w:tc>
        <w:tc>
          <w:tcPr>
            <w:tcW w:w="3463" w:type="dxa"/>
          </w:tcPr>
          <w:p w14:paraId="69F91A9D" w14:textId="77777777" w:rsidR="009662CC" w:rsidRPr="004F4173" w:rsidRDefault="009662CC" w:rsidP="0024314A">
            <w:pPr>
              <w:rPr>
                <w:rFonts w:cstheme="minorHAnsi"/>
              </w:rPr>
            </w:pPr>
          </w:p>
        </w:tc>
      </w:tr>
    </w:tbl>
    <w:p w14:paraId="010494F0" w14:textId="77777777" w:rsidR="00055F8F" w:rsidRPr="004F4173" w:rsidRDefault="00757423" w:rsidP="00285B95">
      <w:pPr>
        <w:rPr>
          <w:rFonts w:cstheme="minorHAnsi"/>
        </w:rPr>
      </w:pPr>
      <w:r w:rsidRPr="004F4173">
        <w:rPr>
          <w:rFonts w:cstheme="minorHAnsi"/>
        </w:rPr>
        <w:t xml:space="preserve"> </w:t>
      </w:r>
    </w:p>
    <w:p w14:paraId="0EEDE24B" w14:textId="07EC19E5" w:rsidR="00285B95" w:rsidRPr="004F4173" w:rsidRDefault="00285B95" w:rsidP="00285B95">
      <w:pPr>
        <w:rPr>
          <w:rFonts w:cstheme="minorHAnsi"/>
          <w:b/>
        </w:rPr>
      </w:pPr>
      <w:r w:rsidRPr="004F4173">
        <w:rPr>
          <w:rFonts w:cstheme="minorHAnsi"/>
          <w:b/>
        </w:rPr>
        <w:t>Expectations</w:t>
      </w:r>
      <w:r w:rsidR="009C2DEC" w:rsidRPr="004F4173">
        <w:rPr>
          <w:rFonts w:cstheme="minorHAnsi"/>
          <w:b/>
        </w:rPr>
        <w:t xml:space="preserve"> related to visitors</w:t>
      </w:r>
    </w:p>
    <w:p w14:paraId="3CEEDC50" w14:textId="330E7F0C" w:rsidR="00BC2F27" w:rsidRPr="00C14E51" w:rsidRDefault="00BC2F27" w:rsidP="00285B95">
      <w:pPr>
        <w:pStyle w:val="ListParagraph"/>
        <w:numPr>
          <w:ilvl w:val="0"/>
          <w:numId w:val="7"/>
        </w:numPr>
        <w:jc w:val="both"/>
        <w:rPr>
          <w:rFonts w:cstheme="minorHAnsi"/>
          <w:highlight w:val="yellow"/>
        </w:rPr>
      </w:pPr>
      <w:r w:rsidRPr="00C14E51">
        <w:rPr>
          <w:rFonts w:cstheme="minorHAnsi"/>
          <w:highlight w:val="yellow"/>
        </w:rPr>
        <w:t>Either 24 hours before or on the day of the visit- all visitors will be asked/encouraged to complete a lateral flow test (</w:t>
      </w:r>
      <w:r w:rsidR="00E04076">
        <w:rPr>
          <w:rFonts w:cstheme="minorHAnsi"/>
          <w:b/>
          <w:highlight w:val="yellow"/>
        </w:rPr>
        <w:t xml:space="preserve">a positive test would result in the visit being cancelled and the visitor </w:t>
      </w:r>
      <w:r w:rsidR="00060F51">
        <w:rPr>
          <w:rFonts w:cstheme="minorHAnsi"/>
          <w:b/>
          <w:highlight w:val="yellow"/>
        </w:rPr>
        <w:t>advised to make arrangements for</w:t>
      </w:r>
      <w:r w:rsidR="00E04076">
        <w:rPr>
          <w:rFonts w:cstheme="minorHAnsi"/>
          <w:b/>
          <w:highlight w:val="yellow"/>
        </w:rPr>
        <w:t xml:space="preserve"> a PCR test) </w:t>
      </w:r>
    </w:p>
    <w:p w14:paraId="5DB4F749" w14:textId="1AB8C1C8" w:rsidR="00B32D0C" w:rsidRPr="004F4173" w:rsidRDefault="00014BE3" w:rsidP="00285B95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4F4173">
        <w:rPr>
          <w:rFonts w:cstheme="minorHAnsi"/>
        </w:rPr>
        <w:t>Visitors to the service</w:t>
      </w:r>
      <w:r w:rsidR="004F4173" w:rsidRPr="004F4173">
        <w:rPr>
          <w:rFonts w:cstheme="minorHAnsi"/>
        </w:rPr>
        <w:t>s</w:t>
      </w:r>
      <w:r w:rsidRPr="004F4173">
        <w:rPr>
          <w:rFonts w:cstheme="minorHAnsi"/>
        </w:rPr>
        <w:t xml:space="preserve"> are expected to wear a face-covering when they enter the service and continue wearing it during the visit until they leave. If the visitors for any reasons do not have a face-covering available, staff should provide a mask for them to prevent possible transmission to the person they are visiting and others.</w:t>
      </w:r>
    </w:p>
    <w:p w14:paraId="33F59A6D" w14:textId="230CB9E9" w:rsidR="006F4D15" w:rsidRPr="004F4173" w:rsidRDefault="008D10B9" w:rsidP="008D10B9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4F4173">
        <w:rPr>
          <w:rFonts w:cstheme="minorHAnsi"/>
        </w:rPr>
        <w:t>The visit must be prearranged. No una</w:t>
      </w:r>
      <w:r w:rsidR="0039592C" w:rsidRPr="004F4173">
        <w:rPr>
          <w:rFonts w:cstheme="minorHAnsi"/>
        </w:rPr>
        <w:t>nnounced visits will take place.</w:t>
      </w:r>
    </w:p>
    <w:p w14:paraId="5DE5418A" w14:textId="66FDE98E" w:rsidR="00C311A3" w:rsidRPr="004F4173" w:rsidRDefault="00C311A3" w:rsidP="008D10B9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4F4173">
        <w:rPr>
          <w:rFonts w:cstheme="minorHAnsi"/>
        </w:rPr>
        <w:t>The visitor must bring with them any food</w:t>
      </w:r>
      <w:r w:rsidR="008D10B9" w:rsidRPr="004F4173">
        <w:rPr>
          <w:rFonts w:cstheme="minorHAnsi"/>
        </w:rPr>
        <w:t>/drink</w:t>
      </w:r>
      <w:r w:rsidRPr="004F4173">
        <w:rPr>
          <w:rFonts w:cstheme="minorHAnsi"/>
        </w:rPr>
        <w:t xml:space="preserve"> </w:t>
      </w:r>
      <w:r w:rsidR="008D10B9" w:rsidRPr="004F4173">
        <w:rPr>
          <w:rFonts w:cstheme="minorHAnsi"/>
        </w:rPr>
        <w:t>or equipment they may require. A</w:t>
      </w:r>
      <w:r w:rsidRPr="004F4173">
        <w:rPr>
          <w:rFonts w:cstheme="minorHAnsi"/>
        </w:rPr>
        <w:t>ll items brought i</w:t>
      </w:r>
      <w:r w:rsidR="008D10B9" w:rsidRPr="004F4173">
        <w:rPr>
          <w:rFonts w:cstheme="minorHAnsi"/>
        </w:rPr>
        <w:t>nto the home must be taken away.</w:t>
      </w:r>
    </w:p>
    <w:p w14:paraId="35F5CE98" w14:textId="76B9539C" w:rsidR="008D10B9" w:rsidRPr="004F4173" w:rsidRDefault="008D10B9" w:rsidP="008D10B9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4F4173">
        <w:rPr>
          <w:rFonts w:cstheme="minorHAnsi"/>
        </w:rPr>
        <w:t xml:space="preserve">All visitors are asked not to bring any gifts to reduce the risk of contamination. </w:t>
      </w:r>
    </w:p>
    <w:p w14:paraId="06946492" w14:textId="686CB363" w:rsidR="006F4D15" w:rsidRPr="004F4173" w:rsidRDefault="00C311A3" w:rsidP="008D10B9">
      <w:pPr>
        <w:pStyle w:val="ListParagraph"/>
        <w:numPr>
          <w:ilvl w:val="0"/>
          <w:numId w:val="5"/>
        </w:numPr>
        <w:rPr>
          <w:rFonts w:cstheme="minorHAnsi"/>
        </w:rPr>
      </w:pPr>
      <w:r w:rsidRPr="004F4173">
        <w:rPr>
          <w:rFonts w:cstheme="minorHAnsi"/>
        </w:rPr>
        <w:t>1 visitor at a</w:t>
      </w:r>
      <w:r w:rsidR="006F4D15" w:rsidRPr="004F4173">
        <w:rPr>
          <w:rFonts w:cstheme="minorHAnsi"/>
        </w:rPr>
        <w:t xml:space="preserve"> time, visitors are encouraged to ensure the visits aren’t longer than 3 hrs to enable the st</w:t>
      </w:r>
      <w:r w:rsidR="004B4B18" w:rsidRPr="004F4173">
        <w:rPr>
          <w:rFonts w:cstheme="minorHAnsi"/>
        </w:rPr>
        <w:t>aff team to prepare the house (</w:t>
      </w:r>
      <w:r w:rsidR="006F4D15" w:rsidRPr="004F4173">
        <w:rPr>
          <w:rFonts w:cstheme="minorHAnsi"/>
        </w:rPr>
        <w:t>infection control measures) for the next visitor</w:t>
      </w:r>
      <w:r w:rsidR="004B4B18" w:rsidRPr="004F4173">
        <w:rPr>
          <w:rFonts w:cstheme="minorHAnsi"/>
        </w:rPr>
        <w:t>.</w:t>
      </w:r>
      <w:r w:rsidR="00757423" w:rsidRPr="004F4173">
        <w:rPr>
          <w:rFonts w:cstheme="minorHAnsi"/>
        </w:rPr>
        <w:t>*Wales Only designated or deputy designated visitors allowed*</w:t>
      </w:r>
    </w:p>
    <w:p w14:paraId="68EEA53A" w14:textId="0B6F46CE" w:rsidR="006F4D15" w:rsidRPr="004F4173" w:rsidRDefault="004B4B18" w:rsidP="008D10B9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4F4173">
        <w:rPr>
          <w:rFonts w:cstheme="minorHAnsi"/>
        </w:rPr>
        <w:t>It is</w:t>
      </w:r>
      <w:r w:rsidR="00285B95" w:rsidRPr="004F4173">
        <w:rPr>
          <w:rFonts w:cstheme="minorHAnsi"/>
        </w:rPr>
        <w:t xml:space="preserve"> </w:t>
      </w:r>
      <w:r w:rsidRPr="004F4173">
        <w:rPr>
          <w:rFonts w:cstheme="minorHAnsi"/>
        </w:rPr>
        <w:t>preferred</w:t>
      </w:r>
      <w:r w:rsidR="00285B95" w:rsidRPr="004F4173">
        <w:rPr>
          <w:rFonts w:cstheme="minorHAnsi"/>
        </w:rPr>
        <w:t xml:space="preserve"> that the visitor travels to the home</w:t>
      </w:r>
      <w:r w:rsidR="006F4D15" w:rsidRPr="004F4173">
        <w:rPr>
          <w:rFonts w:cstheme="minorHAnsi"/>
        </w:rPr>
        <w:t xml:space="preserve"> by car, taxi, bike or walk eliminating the use of public transport. If public transport is used then a face covering must be worn and social distancing </w:t>
      </w:r>
      <w:r w:rsidR="008D10B9" w:rsidRPr="004F4173">
        <w:rPr>
          <w:rFonts w:cstheme="minorHAnsi"/>
        </w:rPr>
        <w:t>measures</w:t>
      </w:r>
      <w:r w:rsidR="006F4D15" w:rsidRPr="004F4173">
        <w:rPr>
          <w:rFonts w:cstheme="minorHAnsi"/>
        </w:rPr>
        <w:t xml:space="preserve"> observed as reasonably possible.</w:t>
      </w:r>
    </w:p>
    <w:p w14:paraId="741A92CA" w14:textId="29E09F74" w:rsidR="00C311A3" w:rsidRPr="004F4173" w:rsidRDefault="008D10B9" w:rsidP="008D10B9">
      <w:pPr>
        <w:pStyle w:val="ListParagraph"/>
        <w:numPr>
          <w:ilvl w:val="0"/>
          <w:numId w:val="5"/>
        </w:numPr>
        <w:rPr>
          <w:rFonts w:cstheme="minorHAnsi"/>
        </w:rPr>
      </w:pPr>
      <w:r w:rsidRPr="004F4173">
        <w:rPr>
          <w:rFonts w:cstheme="minorHAnsi"/>
        </w:rPr>
        <w:t xml:space="preserve">Take all reasonable measures </w:t>
      </w:r>
      <w:r w:rsidR="005A473A" w:rsidRPr="004F4173">
        <w:rPr>
          <w:rFonts w:cstheme="minorHAnsi"/>
        </w:rPr>
        <w:t xml:space="preserve">to ensure </w:t>
      </w:r>
      <w:r w:rsidRPr="004F4173">
        <w:rPr>
          <w:rFonts w:cstheme="minorHAnsi"/>
        </w:rPr>
        <w:t>a 2 metre distance from young peo</w:t>
      </w:r>
      <w:r w:rsidR="004B4B18" w:rsidRPr="004F4173">
        <w:rPr>
          <w:rFonts w:cstheme="minorHAnsi"/>
        </w:rPr>
        <w:t>ple and staff at all times. W</w:t>
      </w:r>
      <w:r w:rsidRPr="004F4173">
        <w:rPr>
          <w:rFonts w:cstheme="minorHAnsi"/>
        </w:rPr>
        <w:t xml:space="preserve">hen moving around the home </w:t>
      </w:r>
      <w:r w:rsidR="00DB2D4C" w:rsidRPr="004F4173">
        <w:rPr>
          <w:rFonts w:cstheme="minorHAnsi"/>
        </w:rPr>
        <w:t xml:space="preserve">if </w:t>
      </w:r>
      <w:r w:rsidRPr="004F4173">
        <w:rPr>
          <w:rFonts w:cstheme="minorHAnsi"/>
        </w:rPr>
        <w:t>social distancing cannot be guaranteed the</w:t>
      </w:r>
      <w:r w:rsidR="005A473A" w:rsidRPr="004F4173">
        <w:rPr>
          <w:rFonts w:cstheme="minorHAnsi"/>
        </w:rPr>
        <w:t>n</w:t>
      </w:r>
      <w:r w:rsidR="004B4B18" w:rsidRPr="004F4173">
        <w:rPr>
          <w:rFonts w:cstheme="minorHAnsi"/>
        </w:rPr>
        <w:t xml:space="preserve"> PPE must be worn (face mask)</w:t>
      </w:r>
      <w:r w:rsidRPr="004F4173">
        <w:rPr>
          <w:rFonts w:cstheme="minorHAnsi"/>
        </w:rPr>
        <w:t>.</w:t>
      </w:r>
      <w:r w:rsidR="004B4B18" w:rsidRPr="004F4173">
        <w:rPr>
          <w:rFonts w:cstheme="minorHAnsi"/>
        </w:rPr>
        <w:t xml:space="preserve"> </w:t>
      </w:r>
      <w:r w:rsidRPr="004F4173">
        <w:rPr>
          <w:rFonts w:cstheme="minorHAnsi"/>
        </w:rPr>
        <w:t>If it becomes apparent that soc</w:t>
      </w:r>
      <w:r w:rsidR="00E467D7" w:rsidRPr="004F4173">
        <w:rPr>
          <w:rFonts w:cstheme="minorHAnsi"/>
        </w:rPr>
        <w:t>ial distancing cannot be safely maintained</w:t>
      </w:r>
      <w:r w:rsidR="00B32D0C" w:rsidRPr="004F4173">
        <w:rPr>
          <w:rFonts w:cstheme="minorHAnsi"/>
        </w:rPr>
        <w:t xml:space="preserve"> the visit must </w:t>
      </w:r>
      <w:r w:rsidR="00C67AD6" w:rsidRPr="004F4173">
        <w:rPr>
          <w:rFonts w:cstheme="minorHAnsi"/>
        </w:rPr>
        <w:t xml:space="preserve">either </w:t>
      </w:r>
      <w:r w:rsidR="00B32D0C" w:rsidRPr="004F4173">
        <w:rPr>
          <w:rFonts w:cstheme="minorHAnsi"/>
        </w:rPr>
        <w:t>end or move to an outside area immediately.</w:t>
      </w:r>
    </w:p>
    <w:p w14:paraId="26CFFD14" w14:textId="6F0C4F1B" w:rsidR="00C311A3" w:rsidRPr="004F4173" w:rsidRDefault="00C311A3" w:rsidP="008D10B9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4F4173">
        <w:rPr>
          <w:rFonts w:cstheme="minorHAnsi"/>
        </w:rPr>
        <w:t xml:space="preserve">The visitor must wash their hands on arrival, after going to the </w:t>
      </w:r>
      <w:r w:rsidR="005A473A" w:rsidRPr="004F4173">
        <w:rPr>
          <w:rFonts w:cstheme="minorHAnsi"/>
        </w:rPr>
        <w:t>toilet</w:t>
      </w:r>
      <w:r w:rsidRPr="004F4173">
        <w:rPr>
          <w:rFonts w:cstheme="minorHAnsi"/>
        </w:rPr>
        <w:t xml:space="preserve">, after </w:t>
      </w:r>
      <w:r w:rsidR="005A473A" w:rsidRPr="004F4173">
        <w:rPr>
          <w:rFonts w:cstheme="minorHAnsi"/>
        </w:rPr>
        <w:t>entering</w:t>
      </w:r>
      <w:r w:rsidRPr="004F4173">
        <w:rPr>
          <w:rFonts w:cstheme="minorHAnsi"/>
        </w:rPr>
        <w:t xml:space="preserve"> another room and before leaving.</w:t>
      </w:r>
    </w:p>
    <w:p w14:paraId="6AA30305" w14:textId="210FECFB" w:rsidR="00285B95" w:rsidRPr="004F4173" w:rsidRDefault="00C311A3" w:rsidP="008D10B9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4F4173">
        <w:rPr>
          <w:rFonts w:cstheme="minorHAnsi"/>
        </w:rPr>
        <w:t>The visitor should expect that not all rooms will be accessible</w:t>
      </w:r>
      <w:r w:rsidR="004B4B18" w:rsidRPr="004F4173">
        <w:rPr>
          <w:rFonts w:cstheme="minorHAnsi"/>
        </w:rPr>
        <w:t xml:space="preserve"> during their visit</w:t>
      </w:r>
      <w:r w:rsidRPr="004F4173">
        <w:rPr>
          <w:rFonts w:cstheme="minorHAnsi"/>
        </w:rPr>
        <w:t>. This will assist with the management of the visit to keep all who live at the home safe</w:t>
      </w:r>
      <w:r w:rsidR="004B4B18" w:rsidRPr="004F4173">
        <w:rPr>
          <w:rFonts w:cstheme="minorHAnsi"/>
        </w:rPr>
        <w:t>.</w:t>
      </w:r>
    </w:p>
    <w:p w14:paraId="5B044AE3" w14:textId="3E935FF5" w:rsidR="00757423" w:rsidRPr="004F4173" w:rsidRDefault="004B4B18" w:rsidP="00174AE3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b/>
          <w:i/>
          <w:u w:val="single"/>
        </w:rPr>
      </w:pPr>
      <w:r w:rsidRPr="004F4173">
        <w:rPr>
          <w:rFonts w:cstheme="minorHAnsi"/>
        </w:rPr>
        <w:t xml:space="preserve">If the visitor </w:t>
      </w:r>
      <w:r w:rsidR="0061178B" w:rsidRPr="004F4173">
        <w:rPr>
          <w:rFonts w:cstheme="minorHAnsi"/>
        </w:rPr>
        <w:t>predicts that they may</w:t>
      </w:r>
      <w:r w:rsidRPr="004F4173">
        <w:rPr>
          <w:rFonts w:cstheme="minorHAnsi"/>
        </w:rPr>
        <w:t xml:space="preserve"> require</w:t>
      </w:r>
      <w:r w:rsidR="00C311A3" w:rsidRPr="004F4173">
        <w:rPr>
          <w:rFonts w:cstheme="minorHAnsi"/>
        </w:rPr>
        <w:t xml:space="preserve"> to use any </w:t>
      </w:r>
      <w:r w:rsidRPr="004F4173">
        <w:rPr>
          <w:rFonts w:cstheme="minorHAnsi"/>
        </w:rPr>
        <w:t xml:space="preserve">of the home’s </w:t>
      </w:r>
      <w:r w:rsidR="00C311A3" w:rsidRPr="004F4173">
        <w:rPr>
          <w:rFonts w:cstheme="minorHAnsi"/>
        </w:rPr>
        <w:t>equipment</w:t>
      </w:r>
      <w:r w:rsidR="0061178B" w:rsidRPr="004F4173">
        <w:rPr>
          <w:rFonts w:cstheme="minorHAnsi"/>
        </w:rPr>
        <w:t>/items</w:t>
      </w:r>
      <w:r w:rsidR="00C311A3" w:rsidRPr="004F4173">
        <w:rPr>
          <w:rFonts w:cstheme="minorHAnsi"/>
        </w:rPr>
        <w:t xml:space="preserve"> </w:t>
      </w:r>
      <w:r w:rsidR="0061178B" w:rsidRPr="004F4173">
        <w:rPr>
          <w:rFonts w:cstheme="minorHAnsi"/>
        </w:rPr>
        <w:t>such as phone, c</w:t>
      </w:r>
      <w:r w:rsidR="00C311A3" w:rsidRPr="004F4173">
        <w:rPr>
          <w:rFonts w:cstheme="minorHAnsi"/>
        </w:rPr>
        <w:t xml:space="preserve">omputer, </w:t>
      </w:r>
      <w:r w:rsidR="0061178B" w:rsidRPr="004F4173">
        <w:rPr>
          <w:rFonts w:cstheme="minorHAnsi"/>
        </w:rPr>
        <w:t>pens, p</w:t>
      </w:r>
      <w:r w:rsidR="00285B95" w:rsidRPr="004F4173">
        <w:rPr>
          <w:rFonts w:cstheme="minorHAnsi"/>
        </w:rPr>
        <w:t>aper etc</w:t>
      </w:r>
      <w:r w:rsidR="0061178B" w:rsidRPr="004F4173">
        <w:rPr>
          <w:rFonts w:cstheme="minorHAnsi"/>
        </w:rPr>
        <w:t>.</w:t>
      </w:r>
      <w:r w:rsidRPr="004F4173">
        <w:rPr>
          <w:rFonts w:cstheme="minorHAnsi"/>
        </w:rPr>
        <w:t xml:space="preserve">, they are expected (as much as it is possible) to </w:t>
      </w:r>
      <w:r w:rsidR="0061178B" w:rsidRPr="004F4173">
        <w:rPr>
          <w:rFonts w:cstheme="minorHAnsi"/>
        </w:rPr>
        <w:t xml:space="preserve">bring </w:t>
      </w:r>
      <w:r w:rsidR="00DB2D4C" w:rsidRPr="004F4173">
        <w:rPr>
          <w:rFonts w:cstheme="minorHAnsi"/>
        </w:rPr>
        <w:t xml:space="preserve">their </w:t>
      </w:r>
      <w:r w:rsidR="0061178B" w:rsidRPr="004F4173">
        <w:rPr>
          <w:rFonts w:cstheme="minorHAnsi"/>
        </w:rPr>
        <w:t xml:space="preserve">own/come prepared. </w:t>
      </w:r>
    </w:p>
    <w:p w14:paraId="72D29659" w14:textId="77777777" w:rsidR="00BC2F27" w:rsidRDefault="00BC2F27" w:rsidP="00174AE3">
      <w:pPr>
        <w:rPr>
          <w:rFonts w:cstheme="minorHAnsi"/>
          <w:b/>
        </w:rPr>
      </w:pPr>
    </w:p>
    <w:p w14:paraId="4EB83D3A" w14:textId="77777777" w:rsidR="00C14E51" w:rsidRDefault="00C14E51" w:rsidP="00174AE3">
      <w:pPr>
        <w:rPr>
          <w:rFonts w:cstheme="minorHAnsi"/>
          <w:b/>
        </w:rPr>
      </w:pPr>
    </w:p>
    <w:p w14:paraId="205F64D0" w14:textId="35F33801" w:rsidR="00DE3BBC" w:rsidRPr="004F4173" w:rsidRDefault="00DF0397" w:rsidP="00174AE3">
      <w:pPr>
        <w:rPr>
          <w:rFonts w:cstheme="minorHAnsi"/>
          <w:b/>
        </w:rPr>
      </w:pPr>
      <w:r w:rsidRPr="004F4173">
        <w:rPr>
          <w:rFonts w:cstheme="minorHAnsi"/>
          <w:b/>
        </w:rPr>
        <w:lastRenderedPageBreak/>
        <w:t>Stage 2 D</w:t>
      </w:r>
      <w:r w:rsidR="00DE3BBC" w:rsidRPr="004F4173">
        <w:rPr>
          <w:rFonts w:cstheme="minorHAnsi"/>
          <w:b/>
        </w:rPr>
        <w:t>ay of the visit</w:t>
      </w:r>
    </w:p>
    <w:p w14:paraId="66798219" w14:textId="13DEBFEF" w:rsidR="00757423" w:rsidRDefault="00757423" w:rsidP="00D81DAC">
      <w:pPr>
        <w:pStyle w:val="ListParagraph"/>
        <w:numPr>
          <w:ilvl w:val="0"/>
          <w:numId w:val="1"/>
        </w:numPr>
        <w:rPr>
          <w:rFonts w:cstheme="minorHAnsi"/>
        </w:rPr>
      </w:pPr>
      <w:r w:rsidRPr="004F4173">
        <w:rPr>
          <w:rFonts w:cstheme="minorHAnsi"/>
        </w:rPr>
        <w:t xml:space="preserve">On the morning of the visit the manager/designated person must check with the visitor that all the questions in the risk </w:t>
      </w:r>
      <w:r w:rsidR="00D81DAC" w:rsidRPr="004F4173">
        <w:rPr>
          <w:rFonts w:cstheme="minorHAnsi"/>
        </w:rPr>
        <w:t>assessment</w:t>
      </w:r>
      <w:r w:rsidRPr="004F4173">
        <w:rPr>
          <w:rFonts w:cstheme="minorHAnsi"/>
        </w:rPr>
        <w:t xml:space="preserve"> above are still valid (visitor/home hasn’t answered Yes to any). </w:t>
      </w:r>
    </w:p>
    <w:p w14:paraId="6375E101" w14:textId="3A9FC8D9" w:rsidR="00BC2F27" w:rsidRPr="00C14E51" w:rsidRDefault="00BC2F27" w:rsidP="00D81DAC">
      <w:pPr>
        <w:pStyle w:val="ListParagraph"/>
        <w:numPr>
          <w:ilvl w:val="0"/>
          <w:numId w:val="1"/>
        </w:numPr>
        <w:rPr>
          <w:rFonts w:cstheme="minorHAnsi"/>
          <w:highlight w:val="yellow"/>
        </w:rPr>
      </w:pPr>
      <w:r w:rsidRPr="00C14E51">
        <w:rPr>
          <w:rFonts w:cstheme="minorHAnsi"/>
          <w:highlight w:val="yellow"/>
        </w:rPr>
        <w:t xml:space="preserve">The visitor must be asked if they have taken a lateral flow test </w:t>
      </w:r>
      <w:r w:rsidR="00C14E51" w:rsidRPr="00C14E51">
        <w:rPr>
          <w:rFonts w:cstheme="minorHAnsi"/>
          <w:highlight w:val="yellow"/>
        </w:rPr>
        <w:t>within the last 24hours or complete a test at the home</w:t>
      </w:r>
    </w:p>
    <w:p w14:paraId="06AB3105" w14:textId="24341BF1" w:rsidR="00DE3BBC" w:rsidRPr="004F4173" w:rsidRDefault="00C67AD6" w:rsidP="009A3FE9">
      <w:pPr>
        <w:pStyle w:val="ListParagraph"/>
        <w:numPr>
          <w:ilvl w:val="0"/>
          <w:numId w:val="1"/>
        </w:numPr>
        <w:rPr>
          <w:rFonts w:cstheme="minorHAnsi"/>
        </w:rPr>
      </w:pPr>
      <w:r w:rsidRPr="004F4173">
        <w:rPr>
          <w:rFonts w:cstheme="minorHAnsi"/>
        </w:rPr>
        <w:t xml:space="preserve">Staff must ensure that all visitors reads </w:t>
      </w:r>
      <w:r w:rsidR="00DB2D4C" w:rsidRPr="004F4173">
        <w:rPr>
          <w:rFonts w:cstheme="minorHAnsi"/>
        </w:rPr>
        <w:t xml:space="preserve">the Visitor </w:t>
      </w:r>
      <w:r w:rsidR="00DB2D4C" w:rsidRPr="004F4173">
        <w:rPr>
          <w:rFonts w:cstheme="minorHAnsi"/>
          <w:b/>
        </w:rPr>
        <w:t>Covid19</w:t>
      </w:r>
      <w:r w:rsidRPr="004F4173">
        <w:rPr>
          <w:rFonts w:cstheme="minorHAnsi"/>
          <w:b/>
        </w:rPr>
        <w:t>Privacy Notice</w:t>
      </w:r>
      <w:r w:rsidRPr="004F4173">
        <w:rPr>
          <w:rFonts w:cstheme="minorHAnsi"/>
        </w:rPr>
        <w:t xml:space="preserve"> and then sign in to </w:t>
      </w:r>
      <w:r w:rsidR="00D81DAC" w:rsidRPr="004F4173">
        <w:rPr>
          <w:rFonts w:cstheme="minorHAnsi"/>
          <w:b/>
        </w:rPr>
        <w:t>Covid19 Visitor sig</w:t>
      </w:r>
      <w:r w:rsidR="00F26FBE">
        <w:rPr>
          <w:rFonts w:cstheme="minorHAnsi"/>
          <w:b/>
        </w:rPr>
        <w:t>n</w:t>
      </w:r>
      <w:r w:rsidR="00D81DAC" w:rsidRPr="004F4173">
        <w:rPr>
          <w:rFonts w:cstheme="minorHAnsi"/>
          <w:b/>
        </w:rPr>
        <w:t xml:space="preserve"> in sheet</w:t>
      </w:r>
      <w:r w:rsidRPr="004F4173">
        <w:rPr>
          <w:rFonts w:cstheme="minorHAnsi"/>
          <w:b/>
        </w:rPr>
        <w:t xml:space="preserve"> – services</w:t>
      </w:r>
      <w:r w:rsidRPr="004F4173">
        <w:rPr>
          <w:rFonts w:cstheme="minorHAnsi"/>
        </w:rPr>
        <w:t>. The Covid19 Visitors sign</w:t>
      </w:r>
      <w:r w:rsidR="00DB2D4C" w:rsidRPr="004F4173">
        <w:rPr>
          <w:rFonts w:cstheme="minorHAnsi"/>
        </w:rPr>
        <w:t>-</w:t>
      </w:r>
      <w:r w:rsidRPr="004F4173">
        <w:rPr>
          <w:rFonts w:cstheme="minorHAnsi"/>
        </w:rPr>
        <w:t xml:space="preserve">in sheet contains </w:t>
      </w:r>
      <w:r w:rsidR="00DB2D4C" w:rsidRPr="004F4173">
        <w:rPr>
          <w:rFonts w:cstheme="minorHAnsi"/>
        </w:rPr>
        <w:t xml:space="preserve">a </w:t>
      </w:r>
      <w:r w:rsidRPr="004F4173">
        <w:rPr>
          <w:rFonts w:cstheme="minorHAnsi"/>
        </w:rPr>
        <w:t xml:space="preserve">series of Covid19 related questions which must be answered before proceeding with the visit. </w:t>
      </w:r>
      <w:r w:rsidR="00DB2D4C" w:rsidRPr="004F4173">
        <w:rPr>
          <w:rFonts w:cstheme="minorHAnsi"/>
        </w:rPr>
        <w:t>Every v</w:t>
      </w:r>
      <w:r w:rsidR="00DF0397" w:rsidRPr="004F4173">
        <w:rPr>
          <w:rFonts w:cstheme="minorHAnsi"/>
        </w:rPr>
        <w:t>isitor</w:t>
      </w:r>
      <w:r w:rsidR="00DE3BBC" w:rsidRPr="004F4173">
        <w:rPr>
          <w:rFonts w:cstheme="minorHAnsi"/>
        </w:rPr>
        <w:t xml:space="preserve"> must </w:t>
      </w:r>
      <w:r w:rsidR="00ED4671" w:rsidRPr="004F4173">
        <w:rPr>
          <w:rFonts w:cstheme="minorHAnsi"/>
        </w:rPr>
        <w:t xml:space="preserve">confirm that they have </w:t>
      </w:r>
      <w:r w:rsidR="0039592C" w:rsidRPr="004F4173">
        <w:rPr>
          <w:rFonts w:cstheme="minorHAnsi"/>
        </w:rPr>
        <w:t>answer</w:t>
      </w:r>
      <w:r w:rsidRPr="004F4173">
        <w:rPr>
          <w:rFonts w:cstheme="minorHAnsi"/>
        </w:rPr>
        <w:t>ed</w:t>
      </w:r>
      <w:r w:rsidR="0039592C" w:rsidRPr="004F4173">
        <w:rPr>
          <w:rFonts w:cstheme="minorHAnsi"/>
        </w:rPr>
        <w:t xml:space="preserve"> </w:t>
      </w:r>
      <w:r w:rsidR="00DB2D4C" w:rsidRPr="004F4173">
        <w:rPr>
          <w:rFonts w:cstheme="minorHAnsi"/>
        </w:rPr>
        <w:t xml:space="preserve">the </w:t>
      </w:r>
      <w:r w:rsidR="0039592C" w:rsidRPr="004F4173">
        <w:rPr>
          <w:rFonts w:cstheme="minorHAnsi"/>
        </w:rPr>
        <w:t>questions on the covid19 sign</w:t>
      </w:r>
      <w:r w:rsidR="00DB2D4C" w:rsidRPr="004F4173">
        <w:rPr>
          <w:rFonts w:cstheme="minorHAnsi"/>
        </w:rPr>
        <w:t>-</w:t>
      </w:r>
      <w:r w:rsidR="0039592C" w:rsidRPr="004F4173">
        <w:rPr>
          <w:rFonts w:cstheme="minorHAnsi"/>
        </w:rPr>
        <w:t xml:space="preserve">in sheet </w:t>
      </w:r>
      <w:r w:rsidRPr="004F4173">
        <w:rPr>
          <w:rFonts w:cstheme="minorHAnsi"/>
        </w:rPr>
        <w:t xml:space="preserve">by signing where required, </w:t>
      </w:r>
      <w:r w:rsidR="00DB2D4C" w:rsidRPr="004F4173">
        <w:rPr>
          <w:rFonts w:cstheme="minorHAnsi"/>
        </w:rPr>
        <w:t>and</w:t>
      </w:r>
      <w:r w:rsidRPr="004F4173">
        <w:rPr>
          <w:rFonts w:cstheme="minorHAnsi"/>
        </w:rPr>
        <w:t xml:space="preserve"> confirm</w:t>
      </w:r>
      <w:r w:rsidR="0039592C" w:rsidRPr="004F4173">
        <w:rPr>
          <w:rFonts w:cstheme="minorHAnsi"/>
        </w:rPr>
        <w:t xml:space="preserve"> that the information provided is true and correct.</w:t>
      </w:r>
    </w:p>
    <w:p w14:paraId="70843BCB" w14:textId="75D681CD" w:rsidR="00DE3BBC" w:rsidRPr="004F4173" w:rsidRDefault="00DE3BBC" w:rsidP="009A3FE9">
      <w:pPr>
        <w:pStyle w:val="ListParagraph"/>
        <w:numPr>
          <w:ilvl w:val="0"/>
          <w:numId w:val="1"/>
        </w:numPr>
        <w:rPr>
          <w:rFonts w:cstheme="minorHAnsi"/>
        </w:rPr>
      </w:pPr>
      <w:r w:rsidRPr="004F4173">
        <w:rPr>
          <w:rFonts w:cstheme="minorHAnsi"/>
        </w:rPr>
        <w:t>V</w:t>
      </w:r>
      <w:r w:rsidR="00ED4671" w:rsidRPr="004F4173">
        <w:rPr>
          <w:rFonts w:cstheme="minorHAnsi"/>
        </w:rPr>
        <w:t>isitor</w:t>
      </w:r>
      <w:r w:rsidRPr="004F4173">
        <w:rPr>
          <w:rFonts w:cstheme="minorHAnsi"/>
        </w:rPr>
        <w:t xml:space="preserve"> must take temperature check</w:t>
      </w:r>
      <w:r w:rsidR="00ED4671" w:rsidRPr="004F4173">
        <w:rPr>
          <w:rFonts w:cstheme="minorHAnsi"/>
        </w:rPr>
        <w:t xml:space="preserve"> and confirm temperature</w:t>
      </w:r>
      <w:r w:rsidR="00C709F7" w:rsidRPr="004F4173">
        <w:rPr>
          <w:rFonts w:cstheme="minorHAnsi"/>
        </w:rPr>
        <w:t xml:space="preserve"> to the home</w:t>
      </w:r>
      <w:r w:rsidR="00F43033" w:rsidRPr="004F4173">
        <w:rPr>
          <w:rFonts w:cstheme="minorHAnsi"/>
        </w:rPr>
        <w:t>.</w:t>
      </w:r>
      <w:r w:rsidR="00757423" w:rsidRPr="004F4173">
        <w:rPr>
          <w:rFonts w:cstheme="minorHAnsi"/>
        </w:rPr>
        <w:t xml:space="preserve"> (if the temperature is 37.8 or above then the visit cannot take place) </w:t>
      </w:r>
    </w:p>
    <w:p w14:paraId="739D8074" w14:textId="77308469" w:rsidR="00DE3BBC" w:rsidRPr="004F4173" w:rsidRDefault="00E467D7" w:rsidP="00174AE3">
      <w:pPr>
        <w:rPr>
          <w:rFonts w:cstheme="minorHAnsi"/>
          <w:b/>
        </w:rPr>
      </w:pPr>
      <w:r w:rsidRPr="004F4173">
        <w:rPr>
          <w:rFonts w:cstheme="minorHAnsi"/>
          <w:b/>
        </w:rPr>
        <w:t xml:space="preserve">Stage 3 </w:t>
      </w:r>
      <w:proofErr w:type="gramStart"/>
      <w:r w:rsidRPr="004F4173">
        <w:rPr>
          <w:rFonts w:cstheme="minorHAnsi"/>
          <w:b/>
        </w:rPr>
        <w:t>D</w:t>
      </w:r>
      <w:r w:rsidR="00DE3BBC" w:rsidRPr="004F4173">
        <w:rPr>
          <w:rFonts w:cstheme="minorHAnsi"/>
          <w:b/>
        </w:rPr>
        <w:t>uring</w:t>
      </w:r>
      <w:proofErr w:type="gramEnd"/>
      <w:r w:rsidR="00DE3BBC" w:rsidRPr="004F4173">
        <w:rPr>
          <w:rFonts w:cstheme="minorHAnsi"/>
          <w:b/>
        </w:rPr>
        <w:t xml:space="preserve"> the visit</w:t>
      </w:r>
    </w:p>
    <w:p w14:paraId="7C55E509" w14:textId="0E8D2194" w:rsidR="00D36C0C" w:rsidRPr="004F4173" w:rsidRDefault="00D36C0C" w:rsidP="009A3FE9">
      <w:pPr>
        <w:pStyle w:val="ListParagraph"/>
        <w:numPr>
          <w:ilvl w:val="0"/>
          <w:numId w:val="2"/>
        </w:numPr>
        <w:rPr>
          <w:rFonts w:cstheme="minorHAnsi"/>
        </w:rPr>
      </w:pPr>
      <w:r w:rsidRPr="004F4173">
        <w:rPr>
          <w:rFonts w:cstheme="minorHAnsi"/>
        </w:rPr>
        <w:t>Ensure visitors observe</w:t>
      </w:r>
      <w:r w:rsidR="005A473A" w:rsidRPr="004F4173">
        <w:rPr>
          <w:rFonts w:cstheme="minorHAnsi"/>
        </w:rPr>
        <w:t xml:space="preserve"> hand hygiene requirements and </w:t>
      </w:r>
      <w:r w:rsidR="00707439" w:rsidRPr="004F4173">
        <w:rPr>
          <w:rFonts w:cstheme="minorHAnsi"/>
        </w:rPr>
        <w:t>use</w:t>
      </w:r>
      <w:r w:rsidRPr="004F4173">
        <w:rPr>
          <w:rFonts w:cstheme="minorHAnsi"/>
        </w:rPr>
        <w:t xml:space="preserve"> hand sanitiser at a fixed point</w:t>
      </w:r>
      <w:r w:rsidR="00ED4671" w:rsidRPr="004F4173">
        <w:rPr>
          <w:rFonts w:cstheme="minorHAnsi"/>
        </w:rPr>
        <w:t xml:space="preserve"> </w:t>
      </w:r>
      <w:r w:rsidR="00707439" w:rsidRPr="004F4173">
        <w:rPr>
          <w:rFonts w:cstheme="minorHAnsi"/>
        </w:rPr>
        <w:t xml:space="preserve">provided by the home </w:t>
      </w:r>
      <w:r w:rsidR="00ED4671" w:rsidRPr="004F4173">
        <w:rPr>
          <w:rFonts w:cstheme="minorHAnsi"/>
        </w:rPr>
        <w:t>(hands washed before entering the home, prior to entering any additional rooms, before and after using the bathroom and when leaving the home)</w:t>
      </w:r>
    </w:p>
    <w:p w14:paraId="76EFFFF9" w14:textId="3510DA6C" w:rsidR="00D36C0C" w:rsidRPr="004F4173" w:rsidRDefault="00014BE3" w:rsidP="009A3FE9">
      <w:pPr>
        <w:pStyle w:val="ListParagraph"/>
        <w:numPr>
          <w:ilvl w:val="0"/>
          <w:numId w:val="2"/>
        </w:numPr>
        <w:rPr>
          <w:rFonts w:cstheme="minorHAnsi"/>
        </w:rPr>
      </w:pPr>
      <w:r w:rsidRPr="004F4173">
        <w:rPr>
          <w:rFonts w:cstheme="minorHAnsi"/>
        </w:rPr>
        <w:t>Visitors to the service are expected to wear a face-covering when they enter the service and continue wearing it during the visit until they leave</w:t>
      </w:r>
      <w:r w:rsidR="00221855" w:rsidRPr="004F4173">
        <w:rPr>
          <w:rFonts w:cstheme="minorHAnsi"/>
        </w:rPr>
        <w:t xml:space="preserve"> </w:t>
      </w:r>
      <w:r w:rsidR="00D36C0C" w:rsidRPr="004F4173">
        <w:rPr>
          <w:rFonts w:cstheme="minorHAnsi"/>
        </w:rPr>
        <w:t>V</w:t>
      </w:r>
      <w:r w:rsidR="00ED4671" w:rsidRPr="004F4173">
        <w:rPr>
          <w:rFonts w:cstheme="minorHAnsi"/>
        </w:rPr>
        <w:t>isitor</w:t>
      </w:r>
      <w:r w:rsidR="00D36C0C" w:rsidRPr="004F4173">
        <w:rPr>
          <w:rFonts w:cstheme="minorHAnsi"/>
        </w:rPr>
        <w:t xml:space="preserve"> must only use own </w:t>
      </w:r>
      <w:r w:rsidR="00DB2D4C" w:rsidRPr="004F4173">
        <w:rPr>
          <w:rFonts w:cstheme="minorHAnsi"/>
        </w:rPr>
        <w:t xml:space="preserve">their </w:t>
      </w:r>
      <w:r w:rsidR="00D36C0C" w:rsidRPr="004F4173">
        <w:rPr>
          <w:rFonts w:cstheme="minorHAnsi"/>
        </w:rPr>
        <w:t>equipment (phone, computer, pens,</w:t>
      </w:r>
      <w:r w:rsidR="00CA522B" w:rsidRPr="004F4173">
        <w:rPr>
          <w:rFonts w:cstheme="minorHAnsi"/>
        </w:rPr>
        <w:t xml:space="preserve"> </w:t>
      </w:r>
      <w:r w:rsidR="00D36C0C" w:rsidRPr="004F4173">
        <w:rPr>
          <w:rFonts w:cstheme="minorHAnsi"/>
        </w:rPr>
        <w:t xml:space="preserve">paper </w:t>
      </w:r>
      <w:r w:rsidR="00DC3D37" w:rsidRPr="004F4173">
        <w:rPr>
          <w:rFonts w:cstheme="minorHAnsi"/>
        </w:rPr>
        <w:t>etc.</w:t>
      </w:r>
      <w:r w:rsidR="00D36C0C" w:rsidRPr="004F4173">
        <w:rPr>
          <w:rFonts w:cstheme="minorHAnsi"/>
        </w:rPr>
        <w:t>)</w:t>
      </w:r>
    </w:p>
    <w:p w14:paraId="703BF861" w14:textId="0EEAF745" w:rsidR="00DE3BBC" w:rsidRPr="004F4173" w:rsidRDefault="00DE3BBC" w:rsidP="009A3FE9">
      <w:pPr>
        <w:pStyle w:val="ListParagraph"/>
        <w:numPr>
          <w:ilvl w:val="0"/>
          <w:numId w:val="2"/>
        </w:numPr>
        <w:rPr>
          <w:rFonts w:cstheme="minorHAnsi"/>
        </w:rPr>
      </w:pPr>
      <w:r w:rsidRPr="004F4173">
        <w:rPr>
          <w:rFonts w:cstheme="minorHAnsi"/>
        </w:rPr>
        <w:t>Limit move</w:t>
      </w:r>
      <w:r w:rsidR="00ED4671" w:rsidRPr="004F4173">
        <w:rPr>
          <w:rFonts w:cstheme="minorHAnsi"/>
        </w:rPr>
        <w:t xml:space="preserve">ment within the </w:t>
      </w:r>
      <w:r w:rsidR="00DC3D37" w:rsidRPr="004F4173">
        <w:rPr>
          <w:rFonts w:cstheme="minorHAnsi"/>
        </w:rPr>
        <w:t>home to manage</w:t>
      </w:r>
      <w:r w:rsidR="00E467D7" w:rsidRPr="004F4173">
        <w:rPr>
          <w:rFonts w:cstheme="minorHAnsi"/>
        </w:rPr>
        <w:t xml:space="preserve"> the risk to others living and working at the home.</w:t>
      </w:r>
    </w:p>
    <w:p w14:paraId="1C88FA9F" w14:textId="3626BC38" w:rsidR="00005093" w:rsidRPr="004F4173" w:rsidRDefault="00DC3D37" w:rsidP="00005093">
      <w:pPr>
        <w:pStyle w:val="ListParagraph"/>
        <w:numPr>
          <w:ilvl w:val="0"/>
          <w:numId w:val="2"/>
        </w:numPr>
        <w:rPr>
          <w:rFonts w:cstheme="minorHAnsi"/>
        </w:rPr>
      </w:pPr>
      <w:r w:rsidRPr="004F4173">
        <w:rPr>
          <w:rFonts w:cstheme="minorHAnsi"/>
        </w:rPr>
        <w:t>After the visit a</w:t>
      </w:r>
      <w:r w:rsidR="00005093" w:rsidRPr="004F4173">
        <w:rPr>
          <w:rFonts w:cstheme="minorHAnsi"/>
        </w:rPr>
        <w:t>ny areas visited must be wiped down</w:t>
      </w:r>
      <w:r w:rsidRPr="004F4173">
        <w:rPr>
          <w:rFonts w:cstheme="minorHAnsi"/>
        </w:rPr>
        <w:t xml:space="preserve"> or cleaned (chair, desk, door handle’s</w:t>
      </w:r>
      <w:r w:rsidR="00005093" w:rsidRPr="004F4173">
        <w:rPr>
          <w:rFonts w:cstheme="minorHAnsi"/>
        </w:rPr>
        <w:t xml:space="preserve"> on route)</w:t>
      </w:r>
    </w:p>
    <w:p w14:paraId="1A622EB6" w14:textId="3BE00768" w:rsidR="00005093" w:rsidRPr="004F4173" w:rsidRDefault="00005093" w:rsidP="00005093">
      <w:pPr>
        <w:ind w:left="360"/>
        <w:rPr>
          <w:rFonts w:cstheme="minorHAnsi"/>
        </w:rPr>
      </w:pPr>
      <w:bookmarkStart w:id="0" w:name="_GoBack"/>
      <w:bookmarkEnd w:id="0"/>
    </w:p>
    <w:sectPr w:rsidR="00005093" w:rsidRPr="004F4173" w:rsidSect="00174AE3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7FC03" w14:textId="77777777" w:rsidR="007F4753" w:rsidRDefault="007F4753" w:rsidP="00075A0E">
      <w:pPr>
        <w:spacing w:after="0" w:line="240" w:lineRule="auto"/>
      </w:pPr>
      <w:r>
        <w:separator/>
      </w:r>
    </w:p>
  </w:endnote>
  <w:endnote w:type="continuationSeparator" w:id="0">
    <w:p w14:paraId="34E81970" w14:textId="77777777" w:rsidR="007F4753" w:rsidRDefault="007F4753" w:rsidP="0007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1CCB" w14:textId="67FE6F89" w:rsidR="00806A8C" w:rsidRDefault="00DC3D37">
    <w:pPr>
      <w:pStyle w:val="Footer"/>
    </w:pPr>
    <w:r>
      <w:t xml:space="preserve">P&amp;P Team, </w:t>
    </w:r>
    <w:r w:rsidR="00C40FE0">
      <w:t>28</w:t>
    </w:r>
    <w:r w:rsidR="00695061">
      <w:t>/05/21</w:t>
    </w:r>
    <w:r>
      <w:t xml:space="preserve"> V</w:t>
    </w:r>
    <w:r w:rsidR="00695061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1FBA6" w14:textId="77777777" w:rsidR="007F4753" w:rsidRDefault="007F4753" w:rsidP="00075A0E">
      <w:pPr>
        <w:spacing w:after="0" w:line="240" w:lineRule="auto"/>
      </w:pPr>
      <w:r>
        <w:separator/>
      </w:r>
    </w:p>
  </w:footnote>
  <w:footnote w:type="continuationSeparator" w:id="0">
    <w:p w14:paraId="3E1ADB9B" w14:textId="77777777" w:rsidR="007F4753" w:rsidRDefault="007F4753" w:rsidP="0007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88007" w14:textId="5129F07F" w:rsidR="00075A0E" w:rsidRPr="009A3FE9" w:rsidRDefault="00075A0E" w:rsidP="00251309">
    <w:pPr>
      <w:pStyle w:val="Header"/>
      <w:rPr>
        <w:sz w:val="28"/>
        <w:szCs w:val="28"/>
      </w:rPr>
    </w:pPr>
    <w:r w:rsidRPr="00D5664E">
      <w:rPr>
        <w:sz w:val="48"/>
        <w:szCs w:val="48"/>
      </w:rPr>
      <w:t>Visitor</w:t>
    </w:r>
    <w:r w:rsidR="00251309">
      <w:rPr>
        <w:sz w:val="48"/>
        <w:szCs w:val="48"/>
      </w:rPr>
      <w:t xml:space="preserve"> </w:t>
    </w:r>
    <w:r w:rsidRPr="00D5664E">
      <w:rPr>
        <w:sz w:val="48"/>
        <w:szCs w:val="48"/>
      </w:rPr>
      <w:t xml:space="preserve">Risk Assessment </w:t>
    </w:r>
    <w:r w:rsidR="005F5B6F" w:rsidRPr="00D5664E">
      <w:rPr>
        <w:sz w:val="48"/>
        <w:szCs w:val="48"/>
      </w:rPr>
      <w:t xml:space="preserve">and </w:t>
    </w:r>
    <w:r w:rsidR="009A3FE9" w:rsidRPr="00D5664E">
      <w:rPr>
        <w:sz w:val="48"/>
        <w:szCs w:val="48"/>
      </w:rPr>
      <w:t>Protocol</w:t>
    </w:r>
    <w:r w:rsidR="00990C64" w:rsidRPr="00990C64">
      <w:rPr>
        <w:noProof/>
        <w:lang w:eastAsia="en-GB"/>
      </w:rPr>
      <w:t xml:space="preserve"> </w:t>
    </w:r>
    <w:r w:rsidR="00990C64">
      <w:rPr>
        <w:noProof/>
        <w:lang w:eastAsia="en-GB"/>
      </w:rPr>
      <w:t xml:space="preserve">   </w:t>
    </w:r>
    <w:r w:rsidR="00251309">
      <w:rPr>
        <w:noProof/>
        <w:lang w:eastAsia="en-GB"/>
      </w:rPr>
      <w:t xml:space="preserve">                                                 </w:t>
    </w:r>
    <w:r w:rsidR="00990C64">
      <w:rPr>
        <w:noProof/>
        <w:lang w:eastAsia="en-GB"/>
      </w:rPr>
      <w:t xml:space="preserve">       </w:t>
    </w:r>
    <w:r w:rsidR="00990C64">
      <w:rPr>
        <w:noProof/>
        <w:lang w:eastAsia="en-GB"/>
      </w:rPr>
      <w:drawing>
        <wp:inline distT="0" distB="0" distL="0" distR="0" wp14:anchorId="26E0194C" wp14:editId="47D3B4A0">
          <wp:extent cx="1216549" cy="609740"/>
          <wp:effectExtent l="0" t="0" r="3175" b="0"/>
          <wp:docPr id="2" name="Picture 2" descr="C:\Users\llechocki\Pictures\9c56ec5b-ada2-4717-a7bd-a62d66484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lechocki\Pictures\9c56ec5b-ada2-4717-a7bd-a62d664841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337" cy="621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0C64" w:rsidRPr="00990C6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990C64">
      <w:rPr>
        <w:noProof/>
        <w:sz w:val="28"/>
        <w:szCs w:val="28"/>
        <w:lang w:eastAsia="en-GB"/>
      </w:rPr>
      <w:t xml:space="preserve">    </w:t>
    </w:r>
    <w:r w:rsidR="00990C64" w:rsidRPr="00990C64">
      <w:rPr>
        <w:noProof/>
        <w:sz w:val="28"/>
        <w:szCs w:val="28"/>
        <w:lang w:eastAsia="en-GB"/>
      </w:rPr>
      <w:drawing>
        <wp:inline distT="0" distB="0" distL="0" distR="0" wp14:anchorId="1E702D75" wp14:editId="7BA95C89">
          <wp:extent cx="683813" cy="683813"/>
          <wp:effectExtent l="0" t="0" r="2540" b="2540"/>
          <wp:docPr id="1" name="Picture 1" descr="C:\Users\llechocki\Picture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echocki\Pictures\imag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843" cy="689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947F7C" w14:textId="77777777" w:rsidR="005F5B6F" w:rsidRDefault="005F5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0CF"/>
    <w:multiLevelType w:val="hybridMultilevel"/>
    <w:tmpl w:val="E87E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E01F5"/>
    <w:multiLevelType w:val="hybridMultilevel"/>
    <w:tmpl w:val="3E30242C"/>
    <w:lvl w:ilvl="0" w:tplc="91025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4773B"/>
    <w:multiLevelType w:val="hybridMultilevel"/>
    <w:tmpl w:val="BDCCD6F2"/>
    <w:lvl w:ilvl="0" w:tplc="E6D63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9193B"/>
    <w:multiLevelType w:val="hybridMultilevel"/>
    <w:tmpl w:val="5FF24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6688"/>
    <w:multiLevelType w:val="hybridMultilevel"/>
    <w:tmpl w:val="5CF80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06742"/>
    <w:multiLevelType w:val="hybridMultilevel"/>
    <w:tmpl w:val="2B441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B3A9A"/>
    <w:multiLevelType w:val="hybridMultilevel"/>
    <w:tmpl w:val="E58A8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7780E"/>
    <w:multiLevelType w:val="hybridMultilevel"/>
    <w:tmpl w:val="EDA0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15771"/>
    <w:multiLevelType w:val="hybridMultilevel"/>
    <w:tmpl w:val="91DC2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E3"/>
    <w:rsid w:val="00005093"/>
    <w:rsid w:val="00007557"/>
    <w:rsid w:val="00010890"/>
    <w:rsid w:val="00014BE3"/>
    <w:rsid w:val="00040C66"/>
    <w:rsid w:val="00042C9D"/>
    <w:rsid w:val="00055F8F"/>
    <w:rsid w:val="00057CFD"/>
    <w:rsid w:val="00060F51"/>
    <w:rsid w:val="00075A0E"/>
    <w:rsid w:val="0008667B"/>
    <w:rsid w:val="0009064F"/>
    <w:rsid w:val="000A2FDC"/>
    <w:rsid w:val="000D1B07"/>
    <w:rsid w:val="000F5120"/>
    <w:rsid w:val="00105ECB"/>
    <w:rsid w:val="00123E8A"/>
    <w:rsid w:val="00137358"/>
    <w:rsid w:val="00137A84"/>
    <w:rsid w:val="00172D1F"/>
    <w:rsid w:val="00174AE3"/>
    <w:rsid w:val="00175040"/>
    <w:rsid w:val="00185AF6"/>
    <w:rsid w:val="001A56E5"/>
    <w:rsid w:val="001C5278"/>
    <w:rsid w:val="001D31C9"/>
    <w:rsid w:val="002017C1"/>
    <w:rsid w:val="00211FF9"/>
    <w:rsid w:val="00221855"/>
    <w:rsid w:val="0024314A"/>
    <w:rsid w:val="0024531E"/>
    <w:rsid w:val="002478C9"/>
    <w:rsid w:val="00251309"/>
    <w:rsid w:val="002747DE"/>
    <w:rsid w:val="00285B95"/>
    <w:rsid w:val="002A1EF6"/>
    <w:rsid w:val="002A2DF4"/>
    <w:rsid w:val="002A5A82"/>
    <w:rsid w:val="002B517F"/>
    <w:rsid w:val="002C0F9C"/>
    <w:rsid w:val="002C690A"/>
    <w:rsid w:val="00314CEF"/>
    <w:rsid w:val="00321B06"/>
    <w:rsid w:val="00331629"/>
    <w:rsid w:val="00345776"/>
    <w:rsid w:val="0039592C"/>
    <w:rsid w:val="003C3AEF"/>
    <w:rsid w:val="003E5461"/>
    <w:rsid w:val="00400A4A"/>
    <w:rsid w:val="004262A5"/>
    <w:rsid w:val="00427632"/>
    <w:rsid w:val="00465537"/>
    <w:rsid w:val="00473D8A"/>
    <w:rsid w:val="00480E1C"/>
    <w:rsid w:val="00482122"/>
    <w:rsid w:val="00493216"/>
    <w:rsid w:val="004B4B18"/>
    <w:rsid w:val="004F4173"/>
    <w:rsid w:val="00504F33"/>
    <w:rsid w:val="00522648"/>
    <w:rsid w:val="00545153"/>
    <w:rsid w:val="005467B8"/>
    <w:rsid w:val="00586047"/>
    <w:rsid w:val="005A473A"/>
    <w:rsid w:val="005B0E6B"/>
    <w:rsid w:val="005C4527"/>
    <w:rsid w:val="005F1FB1"/>
    <w:rsid w:val="005F5B6F"/>
    <w:rsid w:val="0061178B"/>
    <w:rsid w:val="00617C83"/>
    <w:rsid w:val="006359D9"/>
    <w:rsid w:val="006463A8"/>
    <w:rsid w:val="00671722"/>
    <w:rsid w:val="006816C8"/>
    <w:rsid w:val="00695061"/>
    <w:rsid w:val="006B5001"/>
    <w:rsid w:val="006B558B"/>
    <w:rsid w:val="006D258D"/>
    <w:rsid w:val="006D618A"/>
    <w:rsid w:val="006F4D15"/>
    <w:rsid w:val="00707439"/>
    <w:rsid w:val="00757423"/>
    <w:rsid w:val="00771888"/>
    <w:rsid w:val="00781274"/>
    <w:rsid w:val="00781F42"/>
    <w:rsid w:val="00786408"/>
    <w:rsid w:val="007B6ECA"/>
    <w:rsid w:val="007D7CCF"/>
    <w:rsid w:val="007F4753"/>
    <w:rsid w:val="00801184"/>
    <w:rsid w:val="00806A8C"/>
    <w:rsid w:val="00823FFB"/>
    <w:rsid w:val="00852DCB"/>
    <w:rsid w:val="0087076C"/>
    <w:rsid w:val="00876C28"/>
    <w:rsid w:val="0087707C"/>
    <w:rsid w:val="008A2411"/>
    <w:rsid w:val="008B5F7A"/>
    <w:rsid w:val="008D10B9"/>
    <w:rsid w:val="008F5017"/>
    <w:rsid w:val="009043EE"/>
    <w:rsid w:val="00933B6A"/>
    <w:rsid w:val="009406D8"/>
    <w:rsid w:val="00941445"/>
    <w:rsid w:val="00947365"/>
    <w:rsid w:val="009662CC"/>
    <w:rsid w:val="00990C64"/>
    <w:rsid w:val="009A0B26"/>
    <w:rsid w:val="009A2F80"/>
    <w:rsid w:val="009A3B82"/>
    <w:rsid w:val="009A3FE9"/>
    <w:rsid w:val="009C2DEC"/>
    <w:rsid w:val="009F0F44"/>
    <w:rsid w:val="00A37456"/>
    <w:rsid w:val="00A4439D"/>
    <w:rsid w:val="00A95FAB"/>
    <w:rsid w:val="00AB1C83"/>
    <w:rsid w:val="00AB63CA"/>
    <w:rsid w:val="00AC6779"/>
    <w:rsid w:val="00AE0425"/>
    <w:rsid w:val="00AF322C"/>
    <w:rsid w:val="00AF752B"/>
    <w:rsid w:val="00B13A2F"/>
    <w:rsid w:val="00B15A12"/>
    <w:rsid w:val="00B16F81"/>
    <w:rsid w:val="00B32304"/>
    <w:rsid w:val="00B32D0C"/>
    <w:rsid w:val="00BA39A4"/>
    <w:rsid w:val="00BB0EEF"/>
    <w:rsid w:val="00BC2F27"/>
    <w:rsid w:val="00C032E8"/>
    <w:rsid w:val="00C140FA"/>
    <w:rsid w:val="00C14E51"/>
    <w:rsid w:val="00C15892"/>
    <w:rsid w:val="00C311A3"/>
    <w:rsid w:val="00C40FE0"/>
    <w:rsid w:val="00C46EA4"/>
    <w:rsid w:val="00C64546"/>
    <w:rsid w:val="00C67AD6"/>
    <w:rsid w:val="00C709F7"/>
    <w:rsid w:val="00C91680"/>
    <w:rsid w:val="00CA522B"/>
    <w:rsid w:val="00CB2458"/>
    <w:rsid w:val="00CE3A6C"/>
    <w:rsid w:val="00D025A0"/>
    <w:rsid w:val="00D05B54"/>
    <w:rsid w:val="00D22EF9"/>
    <w:rsid w:val="00D36C0C"/>
    <w:rsid w:val="00D5664E"/>
    <w:rsid w:val="00D77EC2"/>
    <w:rsid w:val="00D81DAC"/>
    <w:rsid w:val="00D96253"/>
    <w:rsid w:val="00DB2D4C"/>
    <w:rsid w:val="00DC3D37"/>
    <w:rsid w:val="00DE02C2"/>
    <w:rsid w:val="00DE3BBC"/>
    <w:rsid w:val="00DF0397"/>
    <w:rsid w:val="00E01F21"/>
    <w:rsid w:val="00E04076"/>
    <w:rsid w:val="00E14EFE"/>
    <w:rsid w:val="00E24064"/>
    <w:rsid w:val="00E467D7"/>
    <w:rsid w:val="00E50369"/>
    <w:rsid w:val="00E53463"/>
    <w:rsid w:val="00E657A1"/>
    <w:rsid w:val="00E72F84"/>
    <w:rsid w:val="00EA438F"/>
    <w:rsid w:val="00EA4BA8"/>
    <w:rsid w:val="00EA4C1F"/>
    <w:rsid w:val="00ED0D66"/>
    <w:rsid w:val="00ED4671"/>
    <w:rsid w:val="00ED6562"/>
    <w:rsid w:val="00EE2C12"/>
    <w:rsid w:val="00F03FE7"/>
    <w:rsid w:val="00F22C50"/>
    <w:rsid w:val="00F2450E"/>
    <w:rsid w:val="00F26FBE"/>
    <w:rsid w:val="00F4101E"/>
    <w:rsid w:val="00F41C74"/>
    <w:rsid w:val="00F43033"/>
    <w:rsid w:val="00F514C2"/>
    <w:rsid w:val="00F54E8A"/>
    <w:rsid w:val="00F66CB5"/>
    <w:rsid w:val="00F94F61"/>
    <w:rsid w:val="00FA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FA4EA"/>
  <w15:chartTrackingRefBased/>
  <w15:docId w15:val="{63411212-AF25-4062-AF55-595E7432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A0E"/>
  </w:style>
  <w:style w:type="paragraph" w:styleId="Footer">
    <w:name w:val="footer"/>
    <w:basedOn w:val="Normal"/>
    <w:link w:val="FooterChar"/>
    <w:uiPriority w:val="99"/>
    <w:unhideWhenUsed/>
    <w:rsid w:val="00075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A0E"/>
  </w:style>
  <w:style w:type="table" w:styleId="TableGrid">
    <w:name w:val="Table Grid"/>
    <w:basedOn w:val="TableNormal"/>
    <w:uiPriority w:val="39"/>
    <w:rsid w:val="0007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3F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7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C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064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6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uidance-on-shielding-and-protecting-extremely-vulnerable-persons-from-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Roberts</dc:creator>
  <cp:keywords/>
  <dc:description/>
  <cp:lastModifiedBy>Ayanthi Perera</cp:lastModifiedBy>
  <cp:revision>9</cp:revision>
  <cp:lastPrinted>2020-07-02T09:23:00Z</cp:lastPrinted>
  <dcterms:created xsi:type="dcterms:W3CDTF">2021-01-12T14:21:00Z</dcterms:created>
  <dcterms:modified xsi:type="dcterms:W3CDTF">2021-05-28T11:05:00Z</dcterms:modified>
</cp:coreProperties>
</file>