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0C" w:rsidRDefault="004A4D0C" w:rsidP="004A4D0C">
      <w:pPr>
        <w:jc w:val="center"/>
        <w:rPr>
          <w:rFonts w:ascii="Arial" w:hAnsi="Arial" w:cs="Arial"/>
          <w:b/>
          <w:sz w:val="24"/>
          <w:szCs w:val="24"/>
          <w:lang w:val="en"/>
        </w:rPr>
      </w:pPr>
      <w:bookmarkStart w:id="0" w:name="_Toc53059953"/>
      <w:r>
        <w:rPr>
          <w:noProof/>
          <w:lang w:eastAsia="en-GB"/>
        </w:rPr>
        <w:drawing>
          <wp:inline distT="0" distB="0" distL="0" distR="0" wp14:anchorId="5AC013E2" wp14:editId="15C79B92">
            <wp:extent cx="1238250" cy="107315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0F19" w:rsidRDefault="006F663F" w:rsidP="004A4D0C">
      <w:pPr>
        <w:jc w:val="center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="00910F19">
        <w:rPr>
          <w:rFonts w:ascii="Arial" w:hAnsi="Arial" w:cs="Arial"/>
          <w:b/>
          <w:sz w:val="24"/>
          <w:szCs w:val="24"/>
          <w:lang w:val="en"/>
        </w:rPr>
        <w:t>PRIVACY NOT</w:t>
      </w:r>
      <w:r>
        <w:rPr>
          <w:rFonts w:ascii="Arial" w:hAnsi="Arial" w:cs="Arial"/>
          <w:b/>
          <w:sz w:val="24"/>
          <w:szCs w:val="24"/>
          <w:lang w:val="en"/>
        </w:rPr>
        <w:t>ICE FOR COVID-19 VACCINATION</w:t>
      </w:r>
    </w:p>
    <w:p w:rsidR="00D179CC" w:rsidRPr="00FB2DD6" w:rsidRDefault="00D179CC" w:rsidP="00D179CC">
      <w:pPr>
        <w:rPr>
          <w:rFonts w:ascii="Arial" w:hAnsi="Arial" w:cs="Arial"/>
          <w:b/>
          <w:lang w:val="en"/>
        </w:rPr>
      </w:pPr>
      <w:r w:rsidRPr="00FB2DD6">
        <w:rPr>
          <w:rFonts w:ascii="Arial" w:hAnsi="Arial" w:cs="Arial"/>
          <w:b/>
          <w:lang w:val="en"/>
        </w:rPr>
        <w:t xml:space="preserve">Introduction </w:t>
      </w:r>
    </w:p>
    <w:p w:rsidR="00B32390" w:rsidRPr="00FB2DD6" w:rsidRDefault="00072AF5" w:rsidP="00D179CC">
      <w:pPr>
        <w:rPr>
          <w:rFonts w:ascii="Arial" w:hAnsi="Arial" w:cs="Arial"/>
          <w:lang w:val="en"/>
        </w:rPr>
      </w:pPr>
      <w:r w:rsidRPr="00FB2DD6">
        <w:rPr>
          <w:rFonts w:ascii="Arial" w:hAnsi="Arial" w:cs="Arial"/>
          <w:lang w:val="en"/>
        </w:rPr>
        <w:t xml:space="preserve">This privacy notice </w:t>
      </w:r>
      <w:r w:rsidR="00774BA8">
        <w:rPr>
          <w:rFonts w:ascii="Arial" w:hAnsi="Arial" w:cs="Arial"/>
          <w:lang w:val="en"/>
        </w:rPr>
        <w:t xml:space="preserve">will help you to understand the types of </w:t>
      </w:r>
      <w:r w:rsidRPr="00FB2DD6">
        <w:rPr>
          <w:rFonts w:ascii="Arial" w:hAnsi="Arial" w:cs="Arial"/>
          <w:lang w:val="en"/>
        </w:rPr>
        <w:t xml:space="preserve">personal data that </w:t>
      </w:r>
      <w:r w:rsidR="00774BA8">
        <w:rPr>
          <w:rFonts w:ascii="Arial" w:hAnsi="Arial" w:cs="Arial"/>
          <w:lang w:val="en"/>
        </w:rPr>
        <w:t xml:space="preserve">the company will collect </w:t>
      </w:r>
      <w:r w:rsidR="006E03DC" w:rsidRPr="00FB2DD6">
        <w:rPr>
          <w:rFonts w:ascii="Arial" w:hAnsi="Arial" w:cs="Arial"/>
          <w:lang w:val="en"/>
        </w:rPr>
        <w:t>about</w:t>
      </w:r>
      <w:r w:rsidRPr="00FB2DD6">
        <w:rPr>
          <w:rFonts w:ascii="Arial" w:hAnsi="Arial" w:cs="Arial"/>
          <w:lang w:val="en"/>
        </w:rPr>
        <w:t xml:space="preserve"> you, how </w:t>
      </w:r>
      <w:r w:rsidR="006E03DC" w:rsidRPr="00FB2DD6">
        <w:rPr>
          <w:rFonts w:ascii="Arial" w:hAnsi="Arial" w:cs="Arial"/>
          <w:lang w:val="en"/>
        </w:rPr>
        <w:t xml:space="preserve">we use </w:t>
      </w:r>
      <w:r w:rsidR="00447FD4" w:rsidRPr="00FB2DD6">
        <w:rPr>
          <w:rFonts w:ascii="Arial" w:hAnsi="Arial" w:cs="Arial"/>
          <w:lang w:val="en"/>
        </w:rPr>
        <w:t>your personal information</w:t>
      </w:r>
      <w:r w:rsidRPr="00FB2DD6">
        <w:rPr>
          <w:rFonts w:ascii="Arial" w:hAnsi="Arial" w:cs="Arial"/>
          <w:lang w:val="en"/>
        </w:rPr>
        <w:t>, and what rights you h</w:t>
      </w:r>
      <w:r w:rsidR="006F1B2D" w:rsidRPr="00FB2DD6">
        <w:rPr>
          <w:rFonts w:ascii="Arial" w:hAnsi="Arial" w:cs="Arial"/>
          <w:lang w:val="en"/>
        </w:rPr>
        <w:t>ave regarding it</w:t>
      </w:r>
      <w:r w:rsidRPr="00FB2DD6">
        <w:rPr>
          <w:rFonts w:ascii="Arial" w:hAnsi="Arial" w:cs="Arial"/>
          <w:lang w:val="en"/>
        </w:rPr>
        <w:t>.</w:t>
      </w:r>
      <w:r w:rsidR="004C4048">
        <w:rPr>
          <w:rFonts w:ascii="Arial" w:hAnsi="Arial" w:cs="Arial"/>
          <w:lang w:val="en"/>
        </w:rPr>
        <w:t xml:space="preserve"> It should be read in conjunction with the data protection privacy notice “</w:t>
      </w:r>
      <w:r w:rsidR="004C4048" w:rsidRPr="004C4048">
        <w:rPr>
          <w:rFonts w:ascii="Arial" w:hAnsi="Arial" w:cs="Arial"/>
          <w:i/>
          <w:lang w:val="en"/>
        </w:rPr>
        <w:t>Handling staff information</w:t>
      </w:r>
      <w:r w:rsidR="004C4048">
        <w:rPr>
          <w:rFonts w:ascii="Arial" w:hAnsi="Arial" w:cs="Arial"/>
          <w:lang w:val="en"/>
        </w:rPr>
        <w:t>”.</w:t>
      </w:r>
    </w:p>
    <w:p w:rsidR="00774BA8" w:rsidRDefault="006E03DC" w:rsidP="00D179CC">
      <w:pPr>
        <w:rPr>
          <w:rFonts w:ascii="Arial" w:hAnsi="Arial" w:cs="Arial"/>
          <w:lang w:val="en"/>
        </w:rPr>
      </w:pPr>
      <w:r w:rsidRPr="00FB2DD6">
        <w:rPr>
          <w:rFonts w:ascii="Arial" w:hAnsi="Arial" w:cs="Arial"/>
          <w:lang w:val="en"/>
        </w:rPr>
        <w:t xml:space="preserve">Personal data is any information that can be used to identify a living individual, either on its own, or in combination with other pieces of data. </w:t>
      </w:r>
    </w:p>
    <w:p w:rsidR="00774BA8" w:rsidRDefault="00774BA8" w:rsidP="00D179CC">
      <w:pPr>
        <w:rPr>
          <w:rFonts w:ascii="Arial" w:hAnsi="Arial" w:cs="Arial"/>
          <w:b/>
          <w:lang w:val="en"/>
        </w:rPr>
      </w:pPr>
      <w:r w:rsidRPr="00774BA8">
        <w:rPr>
          <w:rFonts w:ascii="Arial" w:hAnsi="Arial" w:cs="Arial"/>
          <w:b/>
          <w:lang w:val="en"/>
        </w:rPr>
        <w:t xml:space="preserve">The </w:t>
      </w:r>
      <w:r>
        <w:rPr>
          <w:rFonts w:ascii="Arial" w:hAnsi="Arial" w:cs="Arial"/>
          <w:b/>
          <w:lang w:val="en"/>
        </w:rPr>
        <w:t xml:space="preserve">type </w:t>
      </w:r>
      <w:r w:rsidRPr="00774BA8">
        <w:rPr>
          <w:rFonts w:ascii="Arial" w:hAnsi="Arial" w:cs="Arial"/>
          <w:b/>
          <w:lang w:val="en"/>
        </w:rPr>
        <w:t>personal information that we collect about you</w:t>
      </w:r>
      <w:r w:rsidR="00B75AC3">
        <w:rPr>
          <w:rFonts w:ascii="Arial" w:hAnsi="Arial" w:cs="Arial"/>
          <w:b/>
          <w:lang w:val="en"/>
        </w:rPr>
        <w:t>,</w:t>
      </w:r>
      <w:r>
        <w:rPr>
          <w:rFonts w:ascii="Arial" w:hAnsi="Arial" w:cs="Arial"/>
          <w:b/>
          <w:lang w:val="en"/>
        </w:rPr>
        <w:t xml:space="preserve"> the reason</w:t>
      </w:r>
      <w:r w:rsidR="00B75AC3">
        <w:rPr>
          <w:rFonts w:ascii="Arial" w:hAnsi="Arial" w:cs="Arial"/>
          <w:b/>
          <w:lang w:val="en"/>
        </w:rPr>
        <w:t xml:space="preserve"> and lawful basis</w:t>
      </w:r>
    </w:p>
    <w:p w:rsidR="00BF33CE" w:rsidRDefault="00925FA1" w:rsidP="00D179CC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The Health and Social Care Act 2008 (Regulated Activities) (Amendment) (Coronavirus) Regulations 2021</w:t>
      </w:r>
      <w:r w:rsidR="00BF33CE">
        <w:rPr>
          <w:rFonts w:ascii="Arial" w:hAnsi="Arial" w:cs="Arial"/>
          <w:lang w:val="en"/>
        </w:rPr>
        <w:t xml:space="preserve"> mandates that from the 11</w:t>
      </w:r>
      <w:r w:rsidR="00BF33CE" w:rsidRPr="00BF33CE">
        <w:rPr>
          <w:rFonts w:ascii="Arial" w:hAnsi="Arial" w:cs="Arial"/>
          <w:vertAlign w:val="superscript"/>
          <w:lang w:val="en"/>
        </w:rPr>
        <w:t>th</w:t>
      </w:r>
      <w:r w:rsidR="00BF33CE">
        <w:rPr>
          <w:rFonts w:ascii="Arial" w:hAnsi="Arial" w:cs="Arial"/>
          <w:lang w:val="en"/>
        </w:rPr>
        <w:t xml:space="preserve"> November 2021 anyone working in a CQC-registered care home in England must of two doses of a Covid-19 vaccine unless they have a medical exemption.</w:t>
      </w:r>
    </w:p>
    <w:p w:rsidR="00621345" w:rsidRDefault="00621345" w:rsidP="00D179CC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This also applies to staff who visit the care home employed by other agencies e.g. health professionals, maintenance workers, activities visitors.</w:t>
      </w:r>
    </w:p>
    <w:p w:rsidR="00925FA1" w:rsidRDefault="00BF33CE" w:rsidP="00D179CC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In compliance with this </w:t>
      </w:r>
      <w:proofErr w:type="gramStart"/>
      <w:r>
        <w:rPr>
          <w:rFonts w:ascii="Arial" w:hAnsi="Arial" w:cs="Arial"/>
          <w:lang w:val="en"/>
        </w:rPr>
        <w:t>law</w:t>
      </w:r>
      <w:proofErr w:type="gramEnd"/>
      <w:r>
        <w:rPr>
          <w:rFonts w:ascii="Arial" w:hAnsi="Arial" w:cs="Arial"/>
          <w:lang w:val="en"/>
        </w:rPr>
        <w:t xml:space="preserve"> Caretech will be processing personal data to confirm the vaccination status of relevant staff and information that is necessary to support an exemption. The information will include: national insurance number</w:t>
      </w:r>
      <w:r w:rsidR="00621345">
        <w:rPr>
          <w:rFonts w:ascii="Arial" w:hAnsi="Arial" w:cs="Arial"/>
          <w:lang w:val="en"/>
        </w:rPr>
        <w:t xml:space="preserve"> (internal staff)</w:t>
      </w:r>
      <w:r>
        <w:rPr>
          <w:rFonts w:ascii="Arial" w:hAnsi="Arial" w:cs="Arial"/>
          <w:lang w:val="en"/>
        </w:rPr>
        <w:t xml:space="preserve">, date of first and second vaccination, description of any exemption and supporting documentation (which will be visually verified but not retained), vaccination refusal and any reasons provided. </w:t>
      </w:r>
    </w:p>
    <w:p w:rsidR="00AD7413" w:rsidRPr="00925FA1" w:rsidRDefault="00AD7413" w:rsidP="00D179CC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Caretech recognise that staff will be handing over special category personal data. As such, a data protection impact assessment</w:t>
      </w:r>
      <w:r w:rsidR="0003371A">
        <w:rPr>
          <w:rFonts w:ascii="Arial" w:hAnsi="Arial" w:cs="Arial"/>
          <w:lang w:val="en"/>
        </w:rPr>
        <w:t xml:space="preserve"> has been carried out</w:t>
      </w:r>
      <w:r>
        <w:rPr>
          <w:rFonts w:ascii="Arial" w:hAnsi="Arial" w:cs="Arial"/>
          <w:lang w:val="en"/>
        </w:rPr>
        <w:t xml:space="preserve"> in line with guidance issued by the Information Commissioner’s</w:t>
      </w:r>
      <w:r w:rsidR="0003371A">
        <w:rPr>
          <w:rFonts w:ascii="Arial" w:hAnsi="Arial" w:cs="Arial"/>
          <w:lang w:val="en"/>
        </w:rPr>
        <w:t xml:space="preserve"> Office to ensure that the personal information involved is handled securely ethically and confidentially. </w:t>
      </w:r>
    </w:p>
    <w:p w:rsidR="00D179CC" w:rsidRPr="00FB2DD6" w:rsidRDefault="00D179CC" w:rsidP="00D179CC">
      <w:pPr>
        <w:rPr>
          <w:rFonts w:ascii="Arial" w:hAnsi="Arial" w:cs="Arial"/>
          <w:b/>
          <w:lang w:val="en"/>
        </w:rPr>
      </w:pPr>
      <w:r w:rsidRPr="00FB2DD6">
        <w:rPr>
          <w:rFonts w:ascii="Arial" w:hAnsi="Arial" w:cs="Arial"/>
          <w:b/>
          <w:lang w:val="en"/>
        </w:rPr>
        <w:t xml:space="preserve">Sharing and retaining your information </w:t>
      </w:r>
    </w:p>
    <w:p w:rsidR="00AD7413" w:rsidRDefault="00181208" w:rsidP="00D179CC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The information which is recorded </w:t>
      </w:r>
      <w:r w:rsidR="00AD7413">
        <w:rPr>
          <w:rFonts w:ascii="Arial" w:hAnsi="Arial" w:cs="Arial"/>
          <w:lang w:val="en"/>
        </w:rPr>
        <w:t>or visually verified, as appropriate, by the respective manager of the establishment.   It will then be sent via email to a designated mailbox within HR. Once received it will then be entered onto a central database and the email copy will be deleted.</w:t>
      </w:r>
    </w:p>
    <w:p w:rsidR="00181208" w:rsidRDefault="00AD7413" w:rsidP="00D179CC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The information will be retained for two years for monitoring purposes and may be</w:t>
      </w:r>
      <w:r w:rsidR="00181208">
        <w:rPr>
          <w:rFonts w:ascii="Arial" w:hAnsi="Arial" w:cs="Arial"/>
          <w:lang w:val="en"/>
        </w:rPr>
        <w:t xml:space="preserve"> share</w:t>
      </w:r>
      <w:r>
        <w:rPr>
          <w:rFonts w:ascii="Arial" w:hAnsi="Arial" w:cs="Arial"/>
          <w:lang w:val="en"/>
        </w:rPr>
        <w:t>d</w:t>
      </w:r>
      <w:r w:rsidR="00181208">
        <w:rPr>
          <w:rFonts w:ascii="Arial" w:hAnsi="Arial" w:cs="Arial"/>
          <w:lang w:val="en"/>
        </w:rPr>
        <w:t xml:space="preserve"> with government agencies or the local authority. </w:t>
      </w:r>
    </w:p>
    <w:p w:rsidR="00D179CC" w:rsidRPr="00FB2DD6" w:rsidRDefault="00D179CC" w:rsidP="00D179CC">
      <w:pPr>
        <w:rPr>
          <w:rFonts w:ascii="Arial" w:hAnsi="Arial" w:cs="Arial"/>
          <w:b/>
          <w:lang w:val="en"/>
        </w:rPr>
      </w:pPr>
      <w:r w:rsidRPr="00FB2DD6">
        <w:rPr>
          <w:rFonts w:ascii="Arial" w:hAnsi="Arial" w:cs="Arial"/>
          <w:b/>
        </w:rPr>
        <w:t xml:space="preserve">Your rights regarding your information </w:t>
      </w:r>
    </w:p>
    <w:p w:rsidR="00D179CC" w:rsidRPr="00FB2DD6" w:rsidRDefault="00883F6A" w:rsidP="00D179CC">
      <w:pPr>
        <w:rPr>
          <w:rFonts w:ascii="Arial" w:hAnsi="Arial" w:cs="Arial"/>
        </w:rPr>
      </w:pPr>
      <w:r w:rsidRPr="00FB2DD6">
        <w:rPr>
          <w:rFonts w:ascii="Arial" w:hAnsi="Arial" w:cs="Arial"/>
          <w:lang w:val="en"/>
        </w:rPr>
        <w:t xml:space="preserve">You have the right to request a copy of your personal data </w:t>
      </w:r>
      <w:r w:rsidR="006F1B2D" w:rsidRPr="00FB2DD6">
        <w:rPr>
          <w:rFonts w:ascii="Arial" w:hAnsi="Arial" w:cs="Arial"/>
          <w:lang w:val="en"/>
        </w:rPr>
        <w:t xml:space="preserve">and if you feel it is </w:t>
      </w:r>
      <w:r w:rsidRPr="00FB2DD6">
        <w:rPr>
          <w:rFonts w:ascii="Arial" w:hAnsi="Arial" w:cs="Arial"/>
          <w:lang w:val="en"/>
        </w:rPr>
        <w:t>inaccurate</w:t>
      </w:r>
      <w:r w:rsidR="006F1B2D" w:rsidRPr="00FB2DD6">
        <w:rPr>
          <w:rFonts w:ascii="Arial" w:hAnsi="Arial" w:cs="Arial"/>
          <w:lang w:val="en"/>
        </w:rPr>
        <w:t xml:space="preserve"> you can ask us to correct it. </w:t>
      </w:r>
      <w:r w:rsidR="00447FD4" w:rsidRPr="00FB2DD6">
        <w:rPr>
          <w:rFonts w:ascii="Arial" w:hAnsi="Arial" w:cs="Arial"/>
          <w:lang w:val="en"/>
        </w:rPr>
        <w:t>You can find out more</w:t>
      </w:r>
      <w:r w:rsidR="006F1B2D" w:rsidRPr="00FB2DD6">
        <w:rPr>
          <w:rFonts w:ascii="Arial" w:hAnsi="Arial" w:cs="Arial"/>
          <w:lang w:val="en"/>
        </w:rPr>
        <w:t xml:space="preserve"> about these and other rights that you h</w:t>
      </w:r>
      <w:r w:rsidR="00447FD4" w:rsidRPr="00FB2DD6">
        <w:rPr>
          <w:rFonts w:ascii="Arial" w:hAnsi="Arial" w:cs="Arial"/>
          <w:lang w:val="en"/>
        </w:rPr>
        <w:t>ave regarding your personal information</w:t>
      </w:r>
      <w:r w:rsidR="006F1B2D" w:rsidRPr="00FB2DD6">
        <w:rPr>
          <w:rFonts w:ascii="Arial" w:hAnsi="Arial" w:cs="Arial"/>
          <w:lang w:val="en"/>
        </w:rPr>
        <w:t xml:space="preserve">, by visiting the Information Commissioner’s website: </w:t>
      </w:r>
      <w:hyperlink r:id="rId8" w:history="1">
        <w:r w:rsidR="006F1B2D" w:rsidRPr="00FB2DD6">
          <w:rPr>
            <w:rStyle w:val="Hyperlink"/>
            <w:rFonts w:ascii="Arial" w:hAnsi="Arial" w:cs="Arial"/>
          </w:rPr>
          <w:t>https://ico.org.uk/</w:t>
        </w:r>
      </w:hyperlink>
      <w:r w:rsidR="006F1B2D" w:rsidRPr="00FB2DD6">
        <w:rPr>
          <w:rFonts w:ascii="Arial" w:hAnsi="Arial" w:cs="Arial"/>
        </w:rPr>
        <w:t xml:space="preserve">. </w:t>
      </w:r>
      <w:r w:rsidR="006E03DC" w:rsidRPr="00FB2DD6">
        <w:rPr>
          <w:rFonts w:ascii="Arial" w:hAnsi="Arial" w:cs="Arial"/>
        </w:rPr>
        <w:t xml:space="preserve"> </w:t>
      </w:r>
    </w:p>
    <w:p w:rsidR="00D179CC" w:rsidRPr="00FB2DD6" w:rsidRDefault="00D179CC" w:rsidP="00D179CC">
      <w:pPr>
        <w:rPr>
          <w:rFonts w:ascii="Arial" w:hAnsi="Arial" w:cs="Arial"/>
          <w:b/>
        </w:rPr>
      </w:pPr>
      <w:r w:rsidRPr="00FB2DD6">
        <w:rPr>
          <w:rFonts w:ascii="Arial" w:hAnsi="Arial" w:cs="Arial"/>
          <w:b/>
        </w:rPr>
        <w:t xml:space="preserve">Contacting us if you have any concerns or complaints </w:t>
      </w:r>
    </w:p>
    <w:p w:rsidR="006E03DC" w:rsidRPr="00FB2DD6" w:rsidRDefault="006E03DC" w:rsidP="00D179CC">
      <w:pPr>
        <w:rPr>
          <w:rFonts w:ascii="Arial" w:hAnsi="Arial" w:cs="Arial"/>
        </w:rPr>
      </w:pPr>
      <w:r w:rsidRPr="00FB2DD6">
        <w:rPr>
          <w:rFonts w:ascii="Arial" w:hAnsi="Arial" w:cs="Arial"/>
        </w:rPr>
        <w:t>You may also contact the Data Protection Officer for further information</w:t>
      </w:r>
      <w:r w:rsidR="006F1B2D" w:rsidRPr="00FB2DD6">
        <w:rPr>
          <w:rFonts w:ascii="Arial" w:hAnsi="Arial" w:cs="Arial"/>
        </w:rPr>
        <w:t xml:space="preserve"> or if you have a complaint or concerns about how we use your personal </w:t>
      </w:r>
      <w:r w:rsidR="00693E02" w:rsidRPr="00FB2DD6">
        <w:rPr>
          <w:rFonts w:ascii="Arial" w:hAnsi="Arial" w:cs="Arial"/>
        </w:rPr>
        <w:t>information.</w:t>
      </w:r>
    </w:p>
    <w:p w:rsidR="00693E02" w:rsidRPr="00FB2DD6" w:rsidRDefault="00693E02" w:rsidP="00D179CC">
      <w:pPr>
        <w:rPr>
          <w:rFonts w:ascii="Arial" w:hAnsi="Arial" w:cs="Arial"/>
        </w:rPr>
      </w:pPr>
      <w:r w:rsidRPr="00FB2DD6">
        <w:rPr>
          <w:rFonts w:ascii="Arial" w:hAnsi="Arial" w:cs="Arial"/>
        </w:rPr>
        <w:t xml:space="preserve">Email: </w:t>
      </w:r>
      <w:hyperlink r:id="rId9" w:history="1">
        <w:r w:rsidR="00181208" w:rsidRPr="0067284E">
          <w:rPr>
            <w:rStyle w:val="Hyperlink"/>
            <w:rFonts w:ascii="Arial" w:hAnsi="Arial" w:cs="Arial"/>
          </w:rPr>
          <w:t>data.protection@caretech-uk.com</w:t>
        </w:r>
      </w:hyperlink>
      <w:r w:rsidR="00181208">
        <w:rPr>
          <w:rFonts w:ascii="Arial" w:hAnsi="Arial" w:cs="Arial"/>
        </w:rPr>
        <w:t xml:space="preserve"> </w:t>
      </w:r>
    </w:p>
    <w:p w:rsidR="00693E02" w:rsidRPr="00FB2DD6" w:rsidRDefault="00693E02" w:rsidP="00D179CC">
      <w:pPr>
        <w:rPr>
          <w:rFonts w:ascii="Arial" w:hAnsi="Arial" w:cs="Arial"/>
        </w:rPr>
      </w:pPr>
      <w:r w:rsidRPr="00FB2DD6">
        <w:rPr>
          <w:rFonts w:ascii="Arial" w:hAnsi="Arial" w:cs="Arial"/>
        </w:rPr>
        <w:t xml:space="preserve">Post: </w:t>
      </w:r>
      <w:r w:rsidR="00CF3088" w:rsidRPr="00FB2DD6">
        <w:rPr>
          <w:rFonts w:ascii="Arial" w:eastAsia="Calibri" w:hAnsi="Arial" w:cs="Arial"/>
          <w:noProof/>
          <w:lang w:eastAsia="en-GB"/>
        </w:rPr>
        <w:t>M</w:t>
      </w:r>
      <w:bookmarkStart w:id="1" w:name="_GoBack"/>
      <w:bookmarkEnd w:id="1"/>
      <w:r w:rsidR="00CF3088" w:rsidRPr="00FB2DD6">
        <w:rPr>
          <w:rFonts w:ascii="Arial" w:eastAsia="Calibri" w:hAnsi="Arial" w:cs="Arial"/>
          <w:noProof/>
          <w:lang w:eastAsia="en-GB"/>
        </w:rPr>
        <w:t>etropolitan House, 3 Darkes Lane, Potters Bar, Hertfordshire, EN6 1AG</w:t>
      </w:r>
    </w:p>
    <w:sectPr w:rsidR="00693E02" w:rsidRPr="00FB2DD6" w:rsidSect="004A4D0C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FF" w:rsidRDefault="00EB09FF" w:rsidP="00DB0B92">
      <w:pPr>
        <w:spacing w:after="0" w:line="240" w:lineRule="auto"/>
      </w:pPr>
      <w:r>
        <w:separator/>
      </w:r>
    </w:p>
  </w:endnote>
  <w:endnote w:type="continuationSeparator" w:id="0">
    <w:p w:rsidR="00EB09FF" w:rsidRDefault="00EB09FF" w:rsidP="00DB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92" w:rsidRDefault="00621345">
    <w:pPr>
      <w:pStyle w:val="Footer"/>
    </w:pPr>
    <w:r>
      <w:t>October</w:t>
    </w:r>
    <w:r w:rsidR="00AD7413">
      <w:t xml:space="preserve"> 2021</w:t>
    </w:r>
  </w:p>
  <w:p w:rsidR="00DB0B92" w:rsidRDefault="00DB0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FF" w:rsidRDefault="00EB09FF" w:rsidP="00DB0B92">
      <w:pPr>
        <w:spacing w:after="0" w:line="240" w:lineRule="auto"/>
      </w:pPr>
      <w:r>
        <w:separator/>
      </w:r>
    </w:p>
  </w:footnote>
  <w:footnote w:type="continuationSeparator" w:id="0">
    <w:p w:rsidR="00EB09FF" w:rsidRDefault="00EB09FF" w:rsidP="00DB0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15BF0"/>
    <w:multiLevelType w:val="hybridMultilevel"/>
    <w:tmpl w:val="87566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5533E"/>
    <w:multiLevelType w:val="hybridMultilevel"/>
    <w:tmpl w:val="781C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F5"/>
    <w:rsid w:val="0003371A"/>
    <w:rsid w:val="00072AF5"/>
    <w:rsid w:val="00117DBD"/>
    <w:rsid w:val="001327B4"/>
    <w:rsid w:val="00181208"/>
    <w:rsid w:val="002A1966"/>
    <w:rsid w:val="00447FD4"/>
    <w:rsid w:val="004A4D0C"/>
    <w:rsid w:val="004C4048"/>
    <w:rsid w:val="00621345"/>
    <w:rsid w:val="00693E02"/>
    <w:rsid w:val="006E03DC"/>
    <w:rsid w:val="006F1B2D"/>
    <w:rsid w:val="006F663F"/>
    <w:rsid w:val="00774BA8"/>
    <w:rsid w:val="00810717"/>
    <w:rsid w:val="00883F6A"/>
    <w:rsid w:val="00910F19"/>
    <w:rsid w:val="00925FA1"/>
    <w:rsid w:val="00A13E0B"/>
    <w:rsid w:val="00A15022"/>
    <w:rsid w:val="00A630A9"/>
    <w:rsid w:val="00AD7413"/>
    <w:rsid w:val="00B32390"/>
    <w:rsid w:val="00B75AC3"/>
    <w:rsid w:val="00BF33CE"/>
    <w:rsid w:val="00BF39F4"/>
    <w:rsid w:val="00C82142"/>
    <w:rsid w:val="00CF3088"/>
    <w:rsid w:val="00D179CC"/>
    <w:rsid w:val="00DB0B92"/>
    <w:rsid w:val="00E36DEC"/>
    <w:rsid w:val="00EA2CFB"/>
    <w:rsid w:val="00EB09FF"/>
    <w:rsid w:val="00F6435E"/>
    <w:rsid w:val="00FB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10C29"/>
  <w15:chartTrackingRefBased/>
  <w15:docId w15:val="{4633F88B-79DE-4E0B-B2F0-98363CE3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3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B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92"/>
  </w:style>
  <w:style w:type="paragraph" w:styleId="Footer">
    <w:name w:val="footer"/>
    <w:basedOn w:val="Normal"/>
    <w:link w:val="FooterChar"/>
    <w:uiPriority w:val="99"/>
    <w:unhideWhenUsed/>
    <w:rsid w:val="00DB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ata.protection@caretech-u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Foster</dc:creator>
  <cp:keywords/>
  <dc:description/>
  <cp:lastModifiedBy>Victoria O’Meara</cp:lastModifiedBy>
  <cp:revision>2</cp:revision>
  <dcterms:created xsi:type="dcterms:W3CDTF">2021-10-26T12:41:00Z</dcterms:created>
  <dcterms:modified xsi:type="dcterms:W3CDTF">2021-10-26T12:41:00Z</dcterms:modified>
</cp:coreProperties>
</file>